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5E" w:rsidRPr="00B55ABE" w:rsidRDefault="00F21BFE">
      <w:pPr>
        <w:rPr>
          <w:b/>
          <w:bCs/>
          <w:sz w:val="48"/>
          <w:szCs w:val="48"/>
          <w:lang w:bidi="ar-JO"/>
        </w:rPr>
      </w:pPr>
      <w:r w:rsidRPr="00B55ABE">
        <w:rPr>
          <w:rFonts w:ascii="master-ar-reg" w:hAnsi="master-ar-reg"/>
          <w:b/>
          <w:bCs/>
          <w:color w:val="333333"/>
          <w:sz w:val="48"/>
          <w:szCs w:val="48"/>
          <w:shd w:val="clear" w:color="auto" w:fill="FFFFFF"/>
          <w:rtl/>
        </w:rPr>
        <w:t xml:space="preserve">الامن والسلامة هدف يسعي اليه الجميع سواء في العمل او المنزل او في اماكن أخرى وتهتم الشركات والمؤسسات والقطاعات الحكومية بتوفير اجراءات السلامة والامن للعاملين وهو ايضا هدف للإدارات والمؤسسات والهيئات الخاصة لتوفير كل ما بوسعها لتامين السلامة سواء بالإرشاد او التدريب او التوعية ،والاصحاء ربما يتمكنوا من النجاة من المخاطر او تفاديها بنسب كبيرة وذلك بمساعدة البنيه الجسدية والصحية لهم بحيث تمكنهم من تطويع هذه القوه في تفادى والنجاة من المخاطر , لكن هناك فئه في المجتمع تحتاج الى رعاية خاصه والى اسلوب معين وتكنيك يؤدى الى تعويض القدرات الجسدية والصحية التي لا يملكونها في تفادى المخاطر . ومن المعلوم ان ذوى الاحتياجات الخاصة يتعرضون الى العديد من المخاطر وتتعرض سلامتهم للخطر اضعاف ما يتعرض اليه الاخرين سواء كان ذلك في منازلهم او المؤسسات التي ترعاهم ويتواجدون بها او في مقار اعمالهم وهنالك من الأشخاص ذوى الاحتياجات الخاصة الذي لا تسمح لهم قدراتهم بالحركة الكافية للتخلص من المخاطر أو الابتعاد عنها او التصرف السليم لمواجهتها بسبب الاصابات الجسدية وهناك من ذوى الاحتياجات الخاصة اللذين لا يمتلكون القدرة على فهم </w:t>
      </w:r>
      <w:r w:rsidRPr="00B55ABE">
        <w:rPr>
          <w:rFonts w:ascii="master-ar-reg" w:hAnsi="master-ar-reg"/>
          <w:b/>
          <w:bCs/>
          <w:color w:val="333333"/>
          <w:sz w:val="48"/>
          <w:szCs w:val="48"/>
          <w:shd w:val="clear" w:color="auto" w:fill="FFFFFF"/>
          <w:rtl/>
        </w:rPr>
        <w:lastRenderedPageBreak/>
        <w:t>التعليمات المتعلقة بالأمن والسلامة وإدراك المخاطر والتصرف بشكل سليم وصحيح في الحالات الطارئة كما هو لدى الإعاقات الذهنية بالإضافة الى عدم القدرة على رؤية المخاطر أو سماع أجراس الإنذار كما هو عليه الأمر عند ذوي الإعاقات السمعية والبصرية. لذا تقوم مسئولية امن وسلامة ذوى الاحتياجات الخاصة على الجهات المهتمة في العمل بهذا القطاع سواء كانت جهات حكومية او خاصة على ان يكون هناك تدريب وارشاد وتوعية خاصه توجه الى ذوى الاحتياجات الخاصة لتمكنهم من تفادى المخاطر والنجاة من منها . كذلك يجب على القائمين على رعاية شؤنهم ومتابعتهم او المسئولين معرفة إجراءات الامن والسلامة الخاصة بهم ليكونوا على استعداد للتصرف الصحيح في حالة الخطر ويجب ان يتعلموا كيف يتم المحافظة على سلامتهم اما بالتوجيه والارشاد او بالتدريب وهذا يفرض على هذه المؤسسات ان تتبني هذا الموضوع وان تعمل على تطبيقه</w:t>
      </w:r>
      <w:r w:rsidRPr="00B55ABE">
        <w:rPr>
          <w:rFonts w:ascii="master-ar-reg" w:hAnsi="master-ar-reg"/>
          <w:b/>
          <w:bCs/>
          <w:color w:val="333333"/>
          <w:sz w:val="48"/>
          <w:szCs w:val="48"/>
          <w:shd w:val="clear" w:color="auto" w:fill="FFFFFF"/>
        </w:rPr>
        <w:t xml:space="preserve"> .</w:t>
      </w:r>
    </w:p>
    <w:sectPr w:rsidR="00915B5E" w:rsidRPr="00B55ABE" w:rsidSect="00F52F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ster-ar-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1BFE"/>
    <w:rsid w:val="00915B5E"/>
    <w:rsid w:val="00B55ABE"/>
    <w:rsid w:val="00F21BFE"/>
    <w:rsid w:val="00F52F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2018-09-17T05:40:00Z</dcterms:created>
  <dcterms:modified xsi:type="dcterms:W3CDTF">2018-09-17T05:58:00Z</dcterms:modified>
</cp:coreProperties>
</file>