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BD" w:rsidRPr="00D41808" w:rsidRDefault="00D41808" w:rsidP="009A4250">
      <w:pPr>
        <w:pStyle w:val="Heading7"/>
        <w:numPr>
          <w:ilvl w:val="12"/>
          <w:numId w:val="0"/>
        </w:numPr>
        <w:spacing w:before="60"/>
        <w:ind w:hanging="567"/>
        <w:jc w:val="both"/>
      </w:pPr>
      <w:r>
        <w:rPr>
          <w:rFonts w:ascii="Arial" w:hAnsi="Arial" w:cs="Arial"/>
          <w:sz w:val="20"/>
        </w:rPr>
        <w:t xml:space="preserve">Date </w:t>
      </w:r>
      <w:r w:rsidR="009A4250"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 xml:space="preserve"> / </w:t>
      </w:r>
      <w:r w:rsidR="009A425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/ </w:t>
      </w:r>
      <w:r w:rsidR="009A4250">
        <w:rPr>
          <w:rFonts w:ascii="Arial" w:hAnsi="Arial" w:cs="Arial"/>
          <w:sz w:val="20"/>
        </w:rPr>
        <w:t>2014</w:t>
      </w:r>
    </w:p>
    <w:tbl>
      <w:tblPr>
        <w:tblpPr w:leftFromText="180" w:rightFromText="180" w:vertAnchor="text" w:horzAnchor="margin" w:tblpX="-459" w:tblpY="289"/>
        <w:tblW w:w="53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133"/>
        <w:gridCol w:w="1417"/>
        <w:gridCol w:w="710"/>
        <w:gridCol w:w="566"/>
        <w:gridCol w:w="3219"/>
        <w:gridCol w:w="450"/>
        <w:gridCol w:w="359"/>
        <w:gridCol w:w="540"/>
        <w:gridCol w:w="535"/>
        <w:gridCol w:w="569"/>
        <w:gridCol w:w="566"/>
        <w:gridCol w:w="566"/>
        <w:gridCol w:w="2979"/>
      </w:tblGrid>
      <w:tr w:rsidR="00610D35" w:rsidRPr="008B0B50" w:rsidTr="00401246">
        <w:trPr>
          <w:cantSplit/>
          <w:trHeight w:val="2432"/>
        </w:trPr>
        <w:tc>
          <w:tcPr>
            <w:tcW w:w="189" w:type="pct"/>
            <w:textDirection w:val="btLr"/>
            <w:vAlign w:val="center"/>
          </w:tcPr>
          <w:p w:rsidR="002837BD" w:rsidRPr="004114E6" w:rsidRDefault="002837BD" w:rsidP="008C565F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4114E6">
              <w:rPr>
                <w:rFonts w:ascii="Arial" w:hAnsi="Arial" w:cs="Arial"/>
                <w:b/>
                <w:sz w:val="18"/>
                <w:szCs w:val="16"/>
              </w:rPr>
              <w:t>Serial.N</w:t>
            </w:r>
            <w:r w:rsidRPr="004114E6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o</w:t>
            </w:r>
            <w:proofErr w:type="spellEnd"/>
            <w:r w:rsidRPr="004114E6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01" w:type="pct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01" w:type="pct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Extinguisher Type (Powder, CO</w:t>
            </w:r>
            <w:r w:rsidRPr="004114E6">
              <w:rPr>
                <w:rFonts w:ascii="Arial" w:hAnsi="Arial" w:cs="Arial"/>
                <w:b/>
                <w:sz w:val="18"/>
                <w:szCs w:val="16"/>
                <w:vertAlign w:val="subscript"/>
              </w:rPr>
              <w:t>2</w:t>
            </w:r>
            <w:r w:rsidRPr="004114E6">
              <w:rPr>
                <w:rFonts w:ascii="Arial" w:hAnsi="Arial" w:cs="Arial"/>
                <w:b/>
                <w:sz w:val="18"/>
                <w:szCs w:val="16"/>
              </w:rPr>
              <w:t>,</w:t>
            </w:r>
          </w:p>
          <w:p w:rsidR="002837BD" w:rsidRPr="004114E6" w:rsidRDefault="002837BD" w:rsidP="00CE234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Foam Etc)</w:t>
            </w:r>
          </w:p>
        </w:tc>
        <w:tc>
          <w:tcPr>
            <w:tcW w:w="251" w:type="pct"/>
            <w:textDirection w:val="btLr"/>
            <w:vAlign w:val="center"/>
          </w:tcPr>
          <w:p w:rsidR="002837BD" w:rsidRPr="004114E6" w:rsidRDefault="002837BD" w:rsidP="008C565F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Capacity</w:t>
            </w:r>
          </w:p>
        </w:tc>
        <w:tc>
          <w:tcPr>
            <w:tcW w:w="200" w:type="pct"/>
            <w:textDirection w:val="btLr"/>
            <w:vAlign w:val="center"/>
          </w:tcPr>
          <w:p w:rsidR="002837BD" w:rsidRPr="004114E6" w:rsidRDefault="002837BD" w:rsidP="00401246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Tag No</w:t>
            </w:r>
          </w:p>
        </w:tc>
        <w:tc>
          <w:tcPr>
            <w:tcW w:w="1138" w:type="pct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Location</w:t>
            </w:r>
          </w:p>
        </w:tc>
        <w:tc>
          <w:tcPr>
            <w:tcW w:w="159" w:type="pct"/>
            <w:textDirection w:val="btLr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spacing w:before="60"/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Condition of body</w:t>
            </w:r>
          </w:p>
        </w:tc>
        <w:tc>
          <w:tcPr>
            <w:tcW w:w="127" w:type="pct"/>
            <w:textDirection w:val="btLr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Condition of discharge tube</w:t>
            </w:r>
          </w:p>
        </w:tc>
        <w:tc>
          <w:tcPr>
            <w:tcW w:w="191" w:type="pct"/>
            <w:textDirection w:val="btLr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Is safety pin in location?</w:t>
            </w:r>
          </w:p>
        </w:tc>
        <w:tc>
          <w:tcPr>
            <w:tcW w:w="189" w:type="pct"/>
            <w:textDirection w:val="btLr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Is pressure gauge shows enough pressure?</w:t>
            </w:r>
          </w:p>
        </w:tc>
        <w:tc>
          <w:tcPr>
            <w:tcW w:w="201" w:type="pct"/>
            <w:textDirection w:val="btLr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Is inspection tag in place?</w:t>
            </w:r>
          </w:p>
        </w:tc>
        <w:tc>
          <w:tcPr>
            <w:tcW w:w="200" w:type="pct"/>
            <w:textDirection w:val="btLr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Is access free from obstruction?</w:t>
            </w:r>
          </w:p>
        </w:tc>
        <w:tc>
          <w:tcPr>
            <w:tcW w:w="200" w:type="pct"/>
            <w:textDirection w:val="btLr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Date of Service done by third party</w:t>
            </w:r>
          </w:p>
        </w:tc>
        <w:tc>
          <w:tcPr>
            <w:tcW w:w="1053" w:type="pct"/>
            <w:vAlign w:val="center"/>
          </w:tcPr>
          <w:p w:rsidR="002837BD" w:rsidRPr="004114E6" w:rsidRDefault="002837BD" w:rsidP="00CE234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Remarks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</w:p>
          <w:p w:rsidR="002837BD" w:rsidRPr="004114E6" w:rsidRDefault="002837BD" w:rsidP="00CE234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114E6">
              <w:rPr>
                <w:rFonts w:ascii="Arial" w:hAnsi="Arial" w:cs="Arial"/>
                <w:b/>
                <w:sz w:val="18"/>
                <w:szCs w:val="16"/>
              </w:rPr>
              <w:t>Corrective Action Taken</w:t>
            </w: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0C09B1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401" w:type="pct"/>
          </w:tcPr>
          <w:p w:rsidR="002837BD" w:rsidRPr="000C09B1" w:rsidRDefault="000C09B1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066DB9" w:rsidP="00D47A2B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ATCCO. </w:t>
            </w:r>
            <w:r>
              <w:rPr>
                <w:rStyle w:val="hps"/>
                <w:lang/>
              </w:rPr>
              <w:t>Kitchen</w:t>
            </w:r>
          </w:p>
        </w:tc>
        <w:tc>
          <w:tcPr>
            <w:tcW w:w="159" w:type="pct"/>
          </w:tcPr>
          <w:p w:rsidR="002837BD" w:rsidRPr="000C09B1" w:rsidRDefault="00066DB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127" w:type="pct"/>
          </w:tcPr>
          <w:p w:rsidR="002837BD" w:rsidRPr="000C09B1" w:rsidRDefault="00066DB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191" w:type="pct"/>
          </w:tcPr>
          <w:p w:rsidR="002837BD" w:rsidRPr="000C09B1" w:rsidRDefault="00066DB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189" w:type="pct"/>
          </w:tcPr>
          <w:p w:rsidR="002837BD" w:rsidRPr="000C09B1" w:rsidRDefault="00066DB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201" w:type="pct"/>
          </w:tcPr>
          <w:p w:rsidR="002837BD" w:rsidRPr="000C09B1" w:rsidRDefault="00066DB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200" w:type="pct"/>
          </w:tcPr>
          <w:p w:rsidR="002837BD" w:rsidRPr="000C09B1" w:rsidRDefault="00066DB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200" w:type="pct"/>
          </w:tcPr>
          <w:p w:rsidR="002837BD" w:rsidRPr="000C09B1" w:rsidRDefault="00066DB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√</w:t>
            </w: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8964A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A41E2A" w:rsidP="007E77CC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Style w:val="hps"/>
                <w:lang/>
              </w:rPr>
              <w:t xml:space="preserve">ATCCO. </w:t>
            </w:r>
            <w:proofErr w:type="spellStart"/>
            <w:r w:rsidR="007E77CC">
              <w:rPr>
                <w:rStyle w:val="hps"/>
                <w:lang/>
              </w:rPr>
              <w:t>AccountantOffice</w:t>
            </w:r>
            <w:proofErr w:type="spellEnd"/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8964A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D50CD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Style w:val="hps"/>
                <w:lang/>
              </w:rPr>
              <w:t>Project Manager</w:t>
            </w:r>
            <w:r>
              <w:rPr>
                <w:rFonts w:ascii="Arial Narrow" w:hAnsi="Arial Narrow"/>
                <w:szCs w:val="22"/>
              </w:rPr>
              <w:t xml:space="preserve"> Office</w:t>
            </w: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8964A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D50CD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Vestas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Office 1</w:t>
            </w: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8964A9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D50CD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Vestas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Office 2</w:t>
            </w:r>
            <w:bookmarkStart w:id="0" w:name="_GoBack"/>
            <w:bookmarkEnd w:id="0"/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</w:t>
            </w:r>
          </w:p>
        </w:tc>
        <w:tc>
          <w:tcPr>
            <w:tcW w:w="4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 w:rsidRPr="000C09B1">
              <w:rPr>
                <w:rFonts w:ascii="Arial Narrow" w:hAnsi="Arial Narrow"/>
                <w:szCs w:val="22"/>
              </w:rPr>
              <w:t>27/3/2014</w:t>
            </w:r>
          </w:p>
        </w:tc>
        <w:tc>
          <w:tcPr>
            <w:tcW w:w="501" w:type="pct"/>
          </w:tcPr>
          <w:p w:rsidR="002837BD" w:rsidRPr="000C09B1" w:rsidRDefault="00D045D5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Powder</w:t>
            </w:r>
          </w:p>
        </w:tc>
        <w:tc>
          <w:tcPr>
            <w:tcW w:w="251" w:type="pct"/>
          </w:tcPr>
          <w:p w:rsidR="002837BD" w:rsidRPr="000C09B1" w:rsidRDefault="00E75603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 Kg</w:t>
            </w: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4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5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610D35" w:rsidRPr="008B0B50" w:rsidTr="00401246">
        <w:trPr>
          <w:trHeight w:val="432"/>
        </w:trPr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4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5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5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38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5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7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9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9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1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200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053" w:type="pct"/>
          </w:tcPr>
          <w:p w:rsidR="002837BD" w:rsidRPr="000C09B1" w:rsidRDefault="002837BD" w:rsidP="00CE2345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9E32F9" w:rsidRDefault="009E32F9" w:rsidP="0075415D">
      <w:pPr>
        <w:pStyle w:val="z2"/>
        <w:ind w:hanging="2007"/>
        <w:rPr>
          <w:rFonts w:ascii="Arial" w:hAnsi="Arial" w:cs="Arial"/>
          <w:b/>
          <w:sz w:val="20"/>
          <w:lang w:val="pt-BR"/>
        </w:rPr>
      </w:pPr>
      <w:r w:rsidRPr="008B0B50">
        <w:rPr>
          <w:rFonts w:ascii="Arial" w:hAnsi="Arial" w:cs="Arial"/>
          <w:sz w:val="20"/>
        </w:rPr>
        <w:t>(To be inspected by safety advisor every month)</w:t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>
        <w:rPr>
          <w:rFonts w:ascii="Arial" w:hAnsi="Arial" w:cs="Arial"/>
          <w:b/>
          <w:sz w:val="20"/>
          <w:lang w:val="pt-BR"/>
        </w:rPr>
        <w:tab/>
      </w:r>
      <w:r w:rsidR="00654683" w:rsidRPr="00654683">
        <w:rPr>
          <w:rFonts w:ascii="Arial" w:hAnsi="Arial" w:cs="Arial"/>
          <w:b/>
          <w:sz w:val="18"/>
          <w:szCs w:val="18"/>
          <w:lang w:val="pt-BR"/>
        </w:rPr>
        <w:t>FR562</w:t>
      </w:r>
    </w:p>
    <w:p w:rsidR="002837BD" w:rsidRDefault="002837BD" w:rsidP="002837BD">
      <w:pPr>
        <w:pStyle w:val="z2"/>
        <w:ind w:hanging="1440"/>
        <w:rPr>
          <w:rFonts w:ascii="Arial" w:hAnsi="Arial" w:cs="Arial"/>
          <w:b/>
          <w:sz w:val="20"/>
          <w:lang w:val="pt-BR"/>
        </w:rPr>
      </w:pPr>
    </w:p>
    <w:p w:rsidR="002837BD" w:rsidRDefault="002837BD" w:rsidP="002837BD">
      <w:pPr>
        <w:pStyle w:val="z2"/>
        <w:ind w:hanging="1440"/>
        <w:rPr>
          <w:rFonts w:ascii="Arial" w:hAnsi="Arial" w:cs="Arial"/>
          <w:b/>
          <w:sz w:val="20"/>
          <w:lang w:val="pt-BR"/>
        </w:rPr>
      </w:pPr>
    </w:p>
    <w:p w:rsidR="002837BD" w:rsidRPr="002837BD" w:rsidRDefault="000F4F7D" w:rsidP="000F4F7D">
      <w:pPr>
        <w:pStyle w:val="z2"/>
        <w:ind w:hanging="144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Name / </w:t>
      </w:r>
      <w:r w:rsidR="002837BD" w:rsidRPr="002837BD">
        <w:rPr>
          <w:rFonts w:ascii="Arial" w:hAnsi="Arial" w:cs="Arial"/>
          <w:b/>
          <w:lang w:val="pt-BR"/>
        </w:rPr>
        <w:t>Signed:</w:t>
      </w:r>
      <w:r>
        <w:rPr>
          <w:rFonts w:ascii="Arial" w:hAnsi="Arial" w:cs="Arial"/>
          <w:b/>
          <w:lang w:val="pt-BR"/>
        </w:rPr>
        <w:t xml:space="preserve"> ... ... ... ... ... ... ... ... ... ... ... ... ... ... ... ... ... </w:t>
      </w:r>
      <w:r w:rsidR="002837BD" w:rsidRPr="002837BD">
        <w:rPr>
          <w:rFonts w:ascii="Arial" w:hAnsi="Arial" w:cs="Arial"/>
          <w:b/>
          <w:lang w:val="pt-BR"/>
        </w:rPr>
        <w:tab/>
      </w:r>
      <w:r w:rsidR="002837BD" w:rsidRPr="002837BD">
        <w:rPr>
          <w:rFonts w:ascii="Arial" w:hAnsi="Arial" w:cs="Arial"/>
          <w:b/>
          <w:lang w:val="pt-BR"/>
        </w:rPr>
        <w:tab/>
      </w:r>
      <w:r w:rsidR="002837BD" w:rsidRPr="002837BD">
        <w:rPr>
          <w:rFonts w:ascii="Arial" w:hAnsi="Arial" w:cs="Arial"/>
          <w:b/>
          <w:lang w:val="pt-BR"/>
        </w:rPr>
        <w:tab/>
      </w:r>
      <w:r w:rsidR="002837BD" w:rsidRPr="002837BD">
        <w:rPr>
          <w:rFonts w:ascii="Arial" w:hAnsi="Arial" w:cs="Arial"/>
          <w:b/>
          <w:lang w:val="pt-BR"/>
        </w:rPr>
        <w:tab/>
        <w:t>Date:</w:t>
      </w:r>
      <w:r>
        <w:rPr>
          <w:rFonts w:ascii="Arial" w:hAnsi="Arial" w:cs="Arial"/>
          <w:b/>
          <w:lang w:val="pt-BR"/>
        </w:rPr>
        <w:t>... ... / ... ... / ... ... ... ...</w:t>
      </w:r>
    </w:p>
    <w:p w:rsidR="002837BD" w:rsidRPr="002837BD" w:rsidRDefault="002837BD" w:rsidP="002837BD">
      <w:pPr>
        <w:pStyle w:val="Style1"/>
        <w:ind w:left="0"/>
        <w:jc w:val="both"/>
        <w:rPr>
          <w:sz w:val="28"/>
        </w:rPr>
      </w:pPr>
    </w:p>
    <w:p w:rsidR="002837BD" w:rsidRPr="002837BD" w:rsidRDefault="002837BD">
      <w:pPr>
        <w:rPr>
          <w:sz w:val="24"/>
        </w:rPr>
      </w:pPr>
    </w:p>
    <w:sectPr w:rsidR="002837BD" w:rsidRPr="002837BD" w:rsidSect="002837BD">
      <w:headerReference w:type="default" r:id="rId8"/>
      <w:pgSz w:w="15840" w:h="12240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9D" w:rsidRDefault="00E67D9D" w:rsidP="002837BD">
      <w:r>
        <w:separator/>
      </w:r>
    </w:p>
  </w:endnote>
  <w:endnote w:type="continuationSeparator" w:id="1">
    <w:p w:rsidR="00E67D9D" w:rsidRDefault="00E67D9D" w:rsidP="0028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9D" w:rsidRDefault="00E67D9D" w:rsidP="002837BD">
      <w:r>
        <w:separator/>
      </w:r>
    </w:p>
  </w:footnote>
  <w:footnote w:type="continuationSeparator" w:id="1">
    <w:p w:rsidR="00E67D9D" w:rsidRDefault="00E67D9D" w:rsidP="0028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889"/>
      <w:gridCol w:w="3287"/>
    </w:tblGrid>
    <w:tr w:rsidR="00D41808" w:rsidTr="00D41808">
      <w:tc>
        <w:tcPr>
          <w:tcW w:w="9889" w:type="dxa"/>
        </w:tcPr>
        <w:p w:rsidR="00D41808" w:rsidRPr="004114E6" w:rsidRDefault="00D41808" w:rsidP="00D41808">
          <w:pPr>
            <w:pStyle w:val="Heading7"/>
            <w:numPr>
              <w:ilvl w:val="12"/>
              <w:numId w:val="0"/>
            </w:numPr>
            <w:spacing w:before="60"/>
            <w:ind w:hanging="567"/>
            <w:outlineLvl w:val="6"/>
            <w:rPr>
              <w:rFonts w:ascii="Arial" w:hAnsi="Arial" w:cs="Arial"/>
              <w:sz w:val="24"/>
            </w:rPr>
          </w:pPr>
          <w:r w:rsidRPr="004114E6">
            <w:rPr>
              <w:rFonts w:ascii="Arial" w:hAnsi="Arial" w:cs="Arial"/>
              <w:sz w:val="24"/>
            </w:rPr>
            <w:t>Fire Extinguisher Inspection Checklist</w:t>
          </w:r>
        </w:p>
        <w:p w:rsidR="00D41808" w:rsidRPr="006B275A" w:rsidRDefault="00D41808" w:rsidP="00D41808">
          <w:pPr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</w:pPr>
          <w:proofErr w:type="spellStart"/>
          <w:r w:rsidRPr="006B275A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Tafila</w:t>
          </w:r>
          <w:proofErr w:type="spellEnd"/>
          <w:r w:rsidRPr="006B275A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 xml:space="preserve"> Wind Farm – Al </w:t>
          </w:r>
          <w:proofErr w:type="spellStart"/>
          <w:r w:rsidRPr="006B275A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Tafila</w:t>
          </w:r>
          <w:proofErr w:type="spellEnd"/>
        </w:p>
        <w:p w:rsidR="00D41808" w:rsidRDefault="00D41808">
          <w:pPr>
            <w:pStyle w:val="Header"/>
          </w:pPr>
        </w:p>
      </w:tc>
      <w:tc>
        <w:tcPr>
          <w:tcW w:w="3287" w:type="dxa"/>
        </w:tcPr>
        <w:p w:rsidR="00D41808" w:rsidRDefault="00D41808" w:rsidP="00D4180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59780" cy="437322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sta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653" cy="439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37BD" w:rsidRDefault="002837BD" w:rsidP="00D41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52A60E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144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egacy w:legacy="1" w:legacySpace="0" w:legacyIndent="0"/>
      <w:lvlJc w:val="left"/>
      <w:pPr>
        <w:ind w:left="144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egacy w:legacy="1" w:legacySpace="360" w:legacyIndent="0"/>
      <w:lvlJc w:val="left"/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egacy w:legacy="1" w:legacySpace="360" w:legacyIndent="0"/>
      <w:lvlJc w:val="left"/>
      <w:pPr>
        <w:ind w:left="1440" w:firstLine="0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pStyle w:val="Heading6"/>
      <w:lvlText w:val="%1.%2.%3.%4.%5.%6"/>
      <w:legacy w:legacy="1" w:legacySpace="360" w:legacyIndent="0"/>
      <w:lvlJc w:val="left"/>
      <w:pPr>
        <w:ind w:left="1440" w:firstLine="0"/>
      </w:pPr>
      <w:rPr>
        <w:rFonts w:ascii="Arial" w:hAnsi="Arial" w:cs="Arial" w:hint="default"/>
        <w:b w:val="0"/>
        <w:i w:val="0"/>
        <w:sz w:val="22"/>
      </w:rPr>
    </w:lvl>
    <w:lvl w:ilvl="6">
      <w:start w:val="1"/>
      <w:numFmt w:val="decimal"/>
      <w:pStyle w:val="Heading7"/>
      <w:lvlText w:val="%1.%2.%3.%4.%5.%6.%7"/>
      <w:legacy w:legacy="1" w:legacySpace="360" w:legacyIndent="0"/>
      <w:lvlJc w:val="left"/>
      <w:pPr>
        <w:ind w:left="1440" w:firstLine="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decimal"/>
      <w:pStyle w:val="Heading8"/>
      <w:lvlText w:val="%1.%2.%3.%4.%5.%6.%7.%8"/>
      <w:legacy w:legacy="1" w:legacySpace="360" w:legacyIndent="0"/>
      <w:lvlJc w:val="left"/>
      <w:pPr>
        <w:ind w:left="1440" w:firstLine="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decimal"/>
      <w:pStyle w:val="Heading9"/>
      <w:lvlText w:val="%1.%2.%3.%4.%5.%6.%7.%8.%9"/>
      <w:legacy w:legacy="1" w:legacySpace="360" w:legacyIndent="0"/>
      <w:lvlJc w:val="left"/>
      <w:pPr>
        <w:ind w:left="1440" w:firstLine="0"/>
      </w:pPr>
      <w:rPr>
        <w:rFonts w:ascii="Arial" w:hAnsi="Arial" w:cs="Arial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837BD"/>
    <w:rsid w:val="00062A83"/>
    <w:rsid w:val="00066DB9"/>
    <w:rsid w:val="000C09B1"/>
    <w:rsid w:val="000F4F7D"/>
    <w:rsid w:val="001C5BC8"/>
    <w:rsid w:val="002837BD"/>
    <w:rsid w:val="002D54FB"/>
    <w:rsid w:val="00401246"/>
    <w:rsid w:val="0044226A"/>
    <w:rsid w:val="005E560C"/>
    <w:rsid w:val="005F0C9A"/>
    <w:rsid w:val="00610D35"/>
    <w:rsid w:val="00654683"/>
    <w:rsid w:val="0075415D"/>
    <w:rsid w:val="007670A4"/>
    <w:rsid w:val="007E77CC"/>
    <w:rsid w:val="007F313F"/>
    <w:rsid w:val="008964A9"/>
    <w:rsid w:val="008C565F"/>
    <w:rsid w:val="00900AEA"/>
    <w:rsid w:val="009A4250"/>
    <w:rsid w:val="009E0703"/>
    <w:rsid w:val="009E32F9"/>
    <w:rsid w:val="00A41E2A"/>
    <w:rsid w:val="00B22554"/>
    <w:rsid w:val="00C95CD5"/>
    <w:rsid w:val="00D045D5"/>
    <w:rsid w:val="00D41808"/>
    <w:rsid w:val="00D47A2B"/>
    <w:rsid w:val="00D50CDD"/>
    <w:rsid w:val="00D94219"/>
    <w:rsid w:val="00DD5C79"/>
    <w:rsid w:val="00DF596B"/>
    <w:rsid w:val="00E6568C"/>
    <w:rsid w:val="00E67D9D"/>
    <w:rsid w:val="00E75603"/>
    <w:rsid w:val="00F10288"/>
    <w:rsid w:val="00FA563A"/>
    <w:rsid w:val="00FB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BD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837BD"/>
    <w:pPr>
      <w:keepNext/>
      <w:numPr>
        <w:numId w:val="1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next w:val="z2"/>
    <w:link w:val="Heading2Char"/>
    <w:qFormat/>
    <w:rsid w:val="002837BD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z2"/>
    <w:link w:val="Heading3Char"/>
    <w:qFormat/>
    <w:rsid w:val="002837BD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Heading4">
    <w:name w:val="heading 4"/>
    <w:basedOn w:val="Normal"/>
    <w:next w:val="z2"/>
    <w:link w:val="Heading4Char"/>
    <w:qFormat/>
    <w:rsid w:val="002837BD"/>
    <w:pPr>
      <w:keepNext/>
      <w:numPr>
        <w:ilvl w:val="3"/>
        <w:numId w:val="1"/>
      </w:numPr>
      <w:spacing w:before="240"/>
      <w:ind w:left="1440"/>
      <w:outlineLvl w:val="3"/>
    </w:pPr>
    <w:rPr>
      <w:b/>
    </w:rPr>
  </w:style>
  <w:style w:type="paragraph" w:styleId="Heading5">
    <w:name w:val="heading 5"/>
    <w:basedOn w:val="Normal"/>
    <w:next w:val="z2"/>
    <w:link w:val="Heading5Char"/>
    <w:qFormat/>
    <w:rsid w:val="002837BD"/>
    <w:pPr>
      <w:numPr>
        <w:ilvl w:val="4"/>
        <w:numId w:val="1"/>
      </w:numPr>
      <w:spacing w:before="240"/>
      <w:outlineLvl w:val="4"/>
    </w:pPr>
    <w:rPr>
      <w:b/>
    </w:rPr>
  </w:style>
  <w:style w:type="paragraph" w:styleId="Heading6">
    <w:name w:val="heading 6"/>
    <w:basedOn w:val="Normal"/>
    <w:next w:val="z2"/>
    <w:link w:val="Heading6Char"/>
    <w:qFormat/>
    <w:rsid w:val="002837BD"/>
    <w:pPr>
      <w:numPr>
        <w:ilvl w:val="5"/>
        <w:numId w:val="1"/>
      </w:numPr>
      <w:spacing w:before="240"/>
      <w:outlineLvl w:val="5"/>
    </w:pPr>
    <w:rPr>
      <w:b/>
    </w:rPr>
  </w:style>
  <w:style w:type="paragraph" w:styleId="Heading7">
    <w:name w:val="heading 7"/>
    <w:basedOn w:val="Normal"/>
    <w:next w:val="z2"/>
    <w:link w:val="Heading7Char"/>
    <w:qFormat/>
    <w:rsid w:val="002837BD"/>
    <w:pPr>
      <w:numPr>
        <w:ilvl w:val="6"/>
        <w:numId w:val="1"/>
      </w:numPr>
      <w:spacing w:before="240"/>
      <w:outlineLvl w:val="6"/>
    </w:pPr>
    <w:rPr>
      <w:b/>
    </w:rPr>
  </w:style>
  <w:style w:type="paragraph" w:styleId="Heading8">
    <w:name w:val="heading 8"/>
    <w:basedOn w:val="Normal"/>
    <w:next w:val="z2"/>
    <w:link w:val="Heading8Char"/>
    <w:qFormat/>
    <w:rsid w:val="002837BD"/>
    <w:pPr>
      <w:numPr>
        <w:ilvl w:val="7"/>
        <w:numId w:val="1"/>
      </w:numPr>
      <w:spacing w:before="240"/>
      <w:outlineLvl w:val="7"/>
    </w:pPr>
    <w:rPr>
      <w:b/>
    </w:rPr>
  </w:style>
  <w:style w:type="paragraph" w:styleId="Heading9">
    <w:name w:val="heading 9"/>
    <w:basedOn w:val="Normal"/>
    <w:next w:val="z2"/>
    <w:link w:val="Heading9Char"/>
    <w:qFormat/>
    <w:rsid w:val="002837BD"/>
    <w:pPr>
      <w:numPr>
        <w:ilvl w:val="8"/>
        <w:numId w:val="1"/>
      </w:numPr>
      <w:spacing w:before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7BD"/>
    <w:rPr>
      <w:rFonts w:ascii="Verdana" w:eastAsia="Times New Roman" w:hAnsi="Verdana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2837BD"/>
    <w:rPr>
      <w:rFonts w:ascii="Verdana" w:eastAsia="Times New Roman" w:hAnsi="Verdan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837BD"/>
    <w:rPr>
      <w:rFonts w:ascii="Verdana" w:eastAsia="Times New Roman" w:hAnsi="Verdan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837BD"/>
    <w:rPr>
      <w:rFonts w:ascii="Verdana" w:eastAsia="Times New Roman" w:hAnsi="Verdana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2837BD"/>
    <w:rPr>
      <w:rFonts w:ascii="Verdana" w:eastAsia="Times New Roman" w:hAnsi="Verdana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2837BD"/>
    <w:rPr>
      <w:rFonts w:ascii="Verdana" w:eastAsia="Times New Roman" w:hAnsi="Verdana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2837BD"/>
    <w:rPr>
      <w:rFonts w:ascii="Verdana" w:eastAsia="Times New Roman" w:hAnsi="Verdana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2837BD"/>
    <w:rPr>
      <w:rFonts w:ascii="Verdana" w:eastAsia="Times New Roman" w:hAnsi="Verdana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2837BD"/>
    <w:rPr>
      <w:rFonts w:ascii="Verdana" w:eastAsia="Times New Roman" w:hAnsi="Verdana" w:cs="Times New Roman"/>
      <w:b/>
      <w:szCs w:val="20"/>
    </w:rPr>
  </w:style>
  <w:style w:type="paragraph" w:customStyle="1" w:styleId="z2">
    <w:name w:val="z2"/>
    <w:basedOn w:val="Normal"/>
    <w:rsid w:val="002837BD"/>
    <w:pPr>
      <w:ind w:left="1440"/>
    </w:pPr>
  </w:style>
  <w:style w:type="paragraph" w:customStyle="1" w:styleId="Style1">
    <w:name w:val="Style1"/>
    <w:basedOn w:val="Normal"/>
    <w:rsid w:val="002837BD"/>
    <w:pPr>
      <w:tabs>
        <w:tab w:val="left" w:pos="1418"/>
        <w:tab w:val="left" w:pos="7655"/>
        <w:tab w:val="right" w:pos="9214"/>
      </w:tabs>
      <w:ind w:left="1134"/>
    </w:pPr>
    <w:rPr>
      <w:rFonts w:ascii="Arial" w:hAnsi="Arial"/>
      <w:sz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83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BD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83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7BD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66DB9"/>
  </w:style>
  <w:style w:type="character" w:customStyle="1" w:styleId="shorttext">
    <w:name w:val="short_text"/>
    <w:basedOn w:val="DefaultParagraphFont"/>
    <w:rsid w:val="007E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8A4E-AD76-48B4-8596-45AEE6D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Soletanche-Bachy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BROOKS</dc:creator>
  <cp:keywords/>
  <dc:description/>
  <cp:lastModifiedBy>Moein</cp:lastModifiedBy>
  <cp:revision>28</cp:revision>
  <cp:lastPrinted>2010-12-29T07:19:00Z</cp:lastPrinted>
  <dcterms:created xsi:type="dcterms:W3CDTF">2010-10-31T06:17:00Z</dcterms:created>
  <dcterms:modified xsi:type="dcterms:W3CDTF">2014-04-03T10:00:00Z</dcterms:modified>
</cp:coreProperties>
</file>