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296.650pt;height:420.45pt;mso-position-horizontal-relative:page;mso-position-vertical-relative:page;z-index:-252696576" coordorigin="0,0" coordsize="5933,8409">
            <v:shape style="position:absolute;left:0;top:0;width:5933;height:8409" type="#_x0000_t75" stroked="false">
              <v:imagedata r:id="rId5" o:title=""/>
            </v:shape>
            <v:shape style="position:absolute;left:539;top:1763;width:4816;height:4800" type="#_x0000_t75" stroked="false">
              <v:imagedata r:id="rId6" o:title=""/>
            </v:shape>
            <v:shape style="position:absolute;left:471;top:1065;width:5461;height:6312" type="#_x0000_t75" stroked="false">
              <v:imagedata r:id="rId7" o:title=""/>
            </v:shape>
            <v:shape style="position:absolute;left:282;top:1491;width:5330;height:5330" coordorigin="283,1491" coordsize="5330,5330" path="m2947,1491l2871,1492,2796,1496,2721,1501,2647,1508,2574,1517,2501,1529,2428,1542,2357,1557,2286,1574,2216,1593,2146,1614,2078,1636,2010,1661,1943,1687,1877,1715,1812,1744,1748,1776,1685,1809,1623,1843,1562,1879,1502,1917,1443,1956,1385,1997,1328,2039,1273,2083,1219,2128,1166,2175,1114,2223,1063,2272,1014,2322,966,2374,920,2427,874,2481,831,2537,788,2594,748,2651,708,2710,671,2770,635,2831,600,2894,567,2957,536,3021,506,3086,478,3152,452,3219,428,3286,405,3355,384,3424,365,3494,348,3565,333,3637,320,3709,309,3782,299,3856,292,3930,287,4005,284,4080,283,4156,284,4232,287,4307,292,4382,299,4456,309,4530,320,4603,333,4675,348,4747,365,4817,384,4888,405,4957,428,5025,452,5093,478,5160,506,5226,536,5291,567,5355,600,5418,635,5480,671,5541,708,5601,748,5660,788,5718,831,5775,874,5830,920,5885,966,5938,1014,5989,1063,6040,1114,6089,1166,6137,1219,6184,1273,6229,1328,6272,1385,6315,1443,6355,1502,6395,1562,6432,1623,6469,1685,6503,1748,6536,1812,6567,1877,6597,1943,6625,2010,6651,2078,6675,2146,6698,2216,6719,2286,6738,2357,6755,2428,6770,2501,6783,2574,6794,2647,6804,2721,6811,2796,6816,2871,6819,2947,6820,3023,6819,3098,6816,3173,6811,3247,6804,3321,6794,3394,6783,3466,6770,3538,6755,3609,6738,3679,6719,3748,6698,3817,6675,3885,6651,3951,6625,4017,6597,4082,6567,4146,6536,4210,6503,4272,6469,4333,6432,4393,6395,4452,6355,4510,6315,4566,6272,4622,6229,4676,6184,4729,6137,4781,6089,4831,6040,4881,5989,4929,5938,4975,5885,5020,5830,5064,5775,5106,5718,5147,5660,5186,5601,5224,5541,5260,5480,5295,5418,5327,5355,5359,5291,5388,5226,5416,5160,5442,5093,5467,5025,5489,4957,5510,4888,5529,4817,5546,4747,5561,4675,5575,4603,5586,4530,5595,4456,5602,4382,5608,4307,5611,4232,5612,4156,5611,4080,5608,4005,5602,3930,5595,3856,5586,3782,5575,3709,5561,3637,5546,3565,5529,3494,5510,3424,5489,3355,5467,3286,5442,3219,5416,3152,5388,3086,5359,3021,5327,2957,5295,2894,5260,2831,5224,2770,5186,2710,5147,2651,5106,2594,5064,2537,5020,2481,4975,2427,4929,2374,4881,2322,4831,2272,4781,2223,4729,2175,4676,2128,4622,2083,4566,2039,4510,1997,4452,1956,4393,1917,4333,1879,4272,1843,4210,1809,4146,1776,4082,1744,4017,1715,3951,1687,3885,1661,3817,1636,3748,1614,3679,1593,3609,1574,3538,1557,3466,1542,3394,1529,3321,1517,3247,1508,3173,1501,3098,1496,3023,1492,2947,1491xe" filled="true" fillcolor="#ffffff" stroked="false">
              <v:path arrowok="t"/>
              <v:fill opacity="9830f" type="solid"/>
            </v:shape>
            <v:shape style="position:absolute;left:114;top:0;width:5818;height:2100" type="#_x0000_t75" stroked="false">
              <v:imagedata r:id="rId8" o:title=""/>
            </v:shape>
            <v:shape style="position:absolute;left:693;top:580;width:4796;height:980" type="#_x0000_t75" stroked="false">
              <v:imagedata r:id="rId9" o:title=""/>
            </v:shape>
            <v:shape style="position:absolute;left:813;top:753;width:226;height:363" type="#_x0000_t75" stroked="false">
              <v:imagedata r:id="rId10" o:title=""/>
            </v:shape>
            <v:shape style="position:absolute;left:1086;top:863;width:199;height:253" type="#_x0000_t75" stroked="false">
              <v:imagedata r:id="rId11" o:title=""/>
            </v:shape>
            <v:shape style="position:absolute;left:1358;top:753;width:338;height:363" type="#_x0000_t75" stroked="false">
              <v:imagedata r:id="rId12" o:title=""/>
            </v:shape>
            <v:shape style="position:absolute;left:1758;top:803;width:112;height:313" type="#_x0000_t75" stroked="false">
              <v:imagedata r:id="rId13" o:title=""/>
            </v:shape>
            <v:shape style="position:absolute;left:1921;top:863;width:198;height:350" type="#_x0000_t75" stroked="false">
              <v:imagedata r:id="rId14" o:title=""/>
            </v:shape>
            <v:shape style="position:absolute;left:2299;top:752;width:287;height:364" type="#_x0000_t75" stroked="false">
              <v:imagedata r:id="rId15" o:title=""/>
            </v:shape>
            <v:shape style="position:absolute;left:2652;top:863;width:223;height:253" type="#_x0000_t75" stroked="false">
              <v:imagedata r:id="rId16" o:title=""/>
            </v:shape>
            <v:line style="position:absolute" from="2961,753" to="2961,1111" stroked="true" strokeweight="2.457pt" strokecolor="#ffffff">
              <v:stroke dashstyle="solid"/>
            </v:line>
            <v:shape style="position:absolute;left:3045;top:752;width:206;height:364" type="#_x0000_t75" stroked="false">
              <v:imagedata r:id="rId17" o:title=""/>
            </v:shape>
            <v:shape style="position:absolute;left:3310;top:863;width:205;height:253" type="#_x0000_t75" stroked="false">
              <v:imagedata r:id="rId18" o:title=""/>
            </v:shape>
            <v:shape style="position:absolute;left:3577;top:863;width:204;height:247" type="#_x0000_t75" stroked="false">
              <v:imagedata r:id="rId19" o:title=""/>
            </v:shape>
            <v:shape style="position:absolute;left:3974;top:753;width:265;height:358" type="#_x0000_t75" stroked="false">
              <v:imagedata r:id="rId20" o:title=""/>
            </v:shape>
            <v:shape style="position:absolute;left:4291;top:863;width:196;height:253" type="#_x0000_t75" stroked="false">
              <v:imagedata r:id="rId21" o:title=""/>
            </v:shape>
            <v:line style="position:absolute" from="4585,753" to="4585,1111" stroked="true" strokeweight="2.457pt" strokecolor="#ffffff">
              <v:stroke dashstyle="solid"/>
            </v:line>
            <v:shape style="position:absolute;left:4669;top:863;width:205;height:253" type="#_x0000_t75" stroked="false">
              <v:imagedata r:id="rId22" o:title=""/>
            </v:shape>
            <v:shape style="position:absolute;left:4922;top:863;width:167;height:253" type="#_x0000_t75" stroked="false">
              <v:imagedata r:id="rId2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5940" w:h="8410"/>
          <w:pgMar w:top="740" w:bottom="280" w:left="780" w:right="780"/>
        </w:sectPr>
      </w:pPr>
    </w:p>
    <w:p>
      <w:pPr>
        <w:spacing w:before="80"/>
        <w:ind w:left="104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2A2626"/>
          <w:w w:val="100"/>
          <w:sz w:val="21"/>
          <w:shd w:fill="FFD520" w:color="auto" w:val="clear"/>
        </w:rPr>
        <w:t> </w:t>
      </w:r>
      <w:r>
        <w:rPr>
          <w:rFonts w:ascii="Times New Roman"/>
          <w:b/>
          <w:color w:val="2A2626"/>
          <w:w w:val="95"/>
          <w:sz w:val="21"/>
          <w:shd w:fill="FFD520" w:color="auto" w:val="clear"/>
        </w:rPr>
        <w:t>SUMMARY</w:t>
      </w:r>
      <w:r>
        <w:rPr>
          <w:rFonts w:ascii="Times New Roman"/>
          <w:b/>
          <w:color w:val="2A2626"/>
          <w:sz w:val="21"/>
          <w:shd w:fill="FFD520" w:color="auto" w:val="clear"/>
        </w:rPr>
        <w:t> 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4418" w:val="right" w:leader="none"/>
            </w:tabs>
            <w:spacing w:before="367"/>
          </w:pPr>
          <w:r>
            <w:rPr/>
            <w:drawing>
              <wp:anchor distT="0" distB="0" distL="0" distR="0" allowOverlap="1" layoutInCell="1" locked="0" behindDoc="0" simplePos="0" relativeHeight="251659264">
                <wp:simplePos x="0" y="0"/>
                <wp:positionH relativeFrom="page">
                  <wp:posOffset>400453</wp:posOffset>
                </wp:positionH>
                <wp:positionV relativeFrom="paragraph">
                  <wp:posOffset>236690</wp:posOffset>
                </wp:positionV>
                <wp:extent cx="357656" cy="965410"/>
                <wp:effectExtent l="0" t="0" r="0" b="0"/>
                <wp:wrapNone/>
                <wp:docPr id="1" name="image20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" name="image20.png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656" cy="965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7">
            <w:r>
              <w:rPr>
                <w:color w:val="2A2626"/>
                <w:w w:val="110"/>
              </w:rPr>
              <w:t>Golden Rule 1 - Working</w:t>
            </w:r>
            <w:r>
              <w:rPr>
                <w:color w:val="2A2626"/>
                <w:spacing w:val="-7"/>
                <w:w w:val="110"/>
              </w:rPr>
              <w:t> </w:t>
            </w:r>
            <w:r>
              <w:rPr>
                <w:color w:val="2A2626"/>
                <w:w w:val="110"/>
              </w:rPr>
              <w:t>at</w:t>
            </w:r>
            <w:r>
              <w:rPr>
                <w:color w:val="2A2626"/>
                <w:spacing w:val="3"/>
                <w:w w:val="110"/>
              </w:rPr>
              <w:t> </w:t>
            </w:r>
            <w:r>
              <w:rPr>
                <w:color w:val="2A2626"/>
                <w:w w:val="110"/>
              </w:rPr>
              <w:t>height</w:t>
              <w:tab/>
              <w:t>4</w:t>
            </w:r>
          </w:hyperlink>
        </w:p>
        <w:p>
          <w:pPr>
            <w:pStyle w:val="TOC3"/>
            <w:tabs>
              <w:tab w:pos="4396" w:val="right" w:leader="none"/>
            </w:tabs>
          </w:pPr>
          <w:hyperlink w:history="true" w:anchor="_TOC_250006">
            <w:r>
              <w:rPr>
                <w:color w:val="2A2626"/>
                <w:w w:val="105"/>
              </w:rPr>
              <w:t>Golden Rule 2 - </w:t>
            </w:r>
            <w:r>
              <w:rPr>
                <w:color w:val="2A2626"/>
                <w:spacing w:val="3"/>
                <w:w w:val="105"/>
              </w:rPr>
              <w:t> </w:t>
            </w:r>
            <w:r>
              <w:rPr>
                <w:color w:val="2A2626"/>
                <w:w w:val="105"/>
              </w:rPr>
              <w:t>Energized</w:t>
            </w:r>
            <w:r>
              <w:rPr>
                <w:color w:val="2A2626"/>
                <w:spacing w:val="18"/>
                <w:w w:val="105"/>
              </w:rPr>
              <w:t> </w:t>
            </w:r>
            <w:r>
              <w:rPr>
                <w:color w:val="2A2626"/>
                <w:w w:val="105"/>
              </w:rPr>
              <w:t>systems</w:t>
              <w:tab/>
              <w:t>6</w:t>
            </w:r>
          </w:hyperlink>
        </w:p>
        <w:p>
          <w:pPr>
            <w:pStyle w:val="TOC3"/>
            <w:tabs>
              <w:tab w:pos="4398" w:val="right" w:leader="none"/>
            </w:tabs>
            <w:spacing w:before="476"/>
          </w:pPr>
          <w:hyperlink w:history="true" w:anchor="_TOC_250005">
            <w:r>
              <w:rPr>
                <w:color w:val="2A2626"/>
                <w:w w:val="105"/>
              </w:rPr>
              <w:t>Golden Rule 3 - </w:t>
            </w:r>
            <w:r>
              <w:rPr>
                <w:color w:val="2A2626"/>
                <w:spacing w:val="3"/>
                <w:w w:val="105"/>
              </w:rPr>
              <w:t> </w:t>
            </w:r>
            <w:r>
              <w:rPr>
                <w:color w:val="2A2626"/>
                <w:w w:val="105"/>
              </w:rPr>
              <w:t>Fire</w:t>
            </w:r>
            <w:r>
              <w:rPr>
                <w:color w:val="2A2626"/>
                <w:spacing w:val="9"/>
                <w:w w:val="105"/>
              </w:rPr>
              <w:t> </w:t>
            </w:r>
            <w:r>
              <w:rPr>
                <w:color w:val="2A2626"/>
                <w:w w:val="105"/>
              </w:rPr>
              <w:t>safety</w:t>
              <w:tab/>
              <w:t>8</w:t>
            </w:r>
          </w:hyperlink>
        </w:p>
        <w:p>
          <w:pPr>
            <w:pStyle w:val="TOC2"/>
            <w:tabs>
              <w:tab w:pos="4411" w:val="right" w:leader="none"/>
            </w:tabs>
          </w:pPr>
          <w:hyperlink w:history="true" w:anchor="_TOC_250004">
            <w:r>
              <w:rPr>
                <w:color w:val="3F3624"/>
                <w:position w:val="-16"/>
                <w:sz w:val="57"/>
              </w:rPr>
              <w:t>®</w:t>
            </w:r>
            <w:r>
              <w:rPr>
                <w:color w:val="3F3624"/>
                <w:spacing w:val="20"/>
                <w:position w:val="-16"/>
                <w:sz w:val="57"/>
              </w:rPr>
              <w:t> </w:t>
            </w:r>
            <w:r>
              <w:rPr>
                <w:color w:val="2A2626"/>
              </w:rPr>
              <w:t>Golden  Rule 4 -  Toxic</w:t>
            </w:r>
            <w:r>
              <w:rPr>
                <w:color w:val="2A2626"/>
                <w:spacing w:val="18"/>
              </w:rPr>
              <w:t> </w:t>
            </w:r>
            <w:r>
              <w:rPr>
                <w:color w:val="2A2626"/>
              </w:rPr>
              <w:t>gases</w:t>
              <w:tab/>
              <w:t>10</w:t>
            </w:r>
          </w:hyperlink>
        </w:p>
        <w:p>
          <w:pPr>
            <w:pStyle w:val="TOC3"/>
            <w:tabs>
              <w:tab w:pos="4409" w:val="right" w:leader="none"/>
            </w:tabs>
            <w:spacing w:before="218"/>
          </w:pPr>
          <w:hyperlink w:history="true" w:anchor="_TOC_250003">
            <w:r>
              <w:rPr>
                <w:color w:val="2A2626"/>
                <w:w w:val="110"/>
              </w:rPr>
              <w:t>Golden Rule 5 -</w:t>
            </w:r>
            <w:r>
              <w:rPr>
                <w:color w:val="2A2626"/>
                <w:spacing w:val="31"/>
                <w:w w:val="110"/>
              </w:rPr>
              <w:t> </w:t>
            </w:r>
            <w:r>
              <w:rPr>
                <w:color w:val="2A2626"/>
                <w:w w:val="110"/>
              </w:rPr>
              <w:t>Lifting</w:t>
            </w:r>
            <w:r>
              <w:rPr>
                <w:color w:val="2A2626"/>
                <w:spacing w:val="4"/>
                <w:w w:val="110"/>
              </w:rPr>
              <w:t> </w:t>
            </w:r>
            <w:r>
              <w:rPr>
                <w:color w:val="2A2626"/>
                <w:w w:val="110"/>
              </w:rPr>
              <w:t>operation</w:t>
              <w:tab/>
              <w:t>12</w:t>
            </w:r>
          </w:hyperlink>
        </w:p>
        <w:p>
          <w:pPr>
            <w:pStyle w:val="TOC3"/>
            <w:tabs>
              <w:tab w:pos="4412" w:val="right" w:leader="none"/>
            </w:tabs>
          </w:pPr>
          <w:hyperlink w:history="true" w:anchor="_TOC_250002">
            <w:r>
              <w:rPr>
                <w:color w:val="2A2626"/>
                <w:w w:val="110"/>
              </w:rPr>
              <w:t>Golden Rule 6 -</w:t>
            </w:r>
            <w:r>
              <w:rPr>
                <w:color w:val="2A2626"/>
                <w:spacing w:val="30"/>
                <w:w w:val="110"/>
              </w:rPr>
              <w:t> </w:t>
            </w:r>
            <w:r>
              <w:rPr>
                <w:color w:val="2A2626"/>
                <w:w w:val="110"/>
              </w:rPr>
              <w:t>Confined</w:t>
            </w:r>
            <w:r>
              <w:rPr>
                <w:color w:val="2A2626"/>
                <w:spacing w:val="8"/>
                <w:w w:val="110"/>
              </w:rPr>
              <w:t> </w:t>
            </w:r>
            <w:r>
              <w:rPr>
                <w:color w:val="2A2626"/>
                <w:w w:val="110"/>
              </w:rPr>
              <w:t>space</w:t>
              <w:tab/>
              <w:t>14</w:t>
            </w:r>
          </w:hyperlink>
        </w:p>
        <w:p>
          <w:pPr>
            <w:pStyle w:val="TOC3"/>
            <w:tabs>
              <w:tab w:pos="4409" w:val="right" w:leader="none"/>
            </w:tabs>
            <w:spacing w:before="475"/>
          </w:pPr>
          <w:hyperlink w:history="true" w:anchor="_TOC_250001">
            <w:r>
              <w:rPr>
                <w:color w:val="2A2626"/>
                <w:w w:val="105"/>
              </w:rPr>
              <w:t>Golden  Rule 7 -  Management</w:t>
            </w:r>
            <w:r>
              <w:rPr>
                <w:color w:val="2A2626"/>
                <w:spacing w:val="-16"/>
                <w:w w:val="105"/>
              </w:rPr>
              <w:t> </w:t>
            </w:r>
            <w:r>
              <w:rPr>
                <w:color w:val="2A2626"/>
                <w:w w:val="105"/>
              </w:rPr>
              <w:t>of</w:t>
            </w:r>
            <w:r>
              <w:rPr>
                <w:color w:val="2A2626"/>
                <w:spacing w:val="25"/>
                <w:w w:val="105"/>
              </w:rPr>
              <w:t> </w:t>
            </w:r>
            <w:r>
              <w:rPr>
                <w:color w:val="2A2626"/>
                <w:w w:val="105"/>
              </w:rPr>
              <w:t>change</w:t>
              <w:tab/>
              <w:t>16</w:t>
            </w:r>
          </w:hyperlink>
        </w:p>
        <w:p>
          <w:pPr>
            <w:pStyle w:val="TOC1"/>
            <w:tabs>
              <w:tab w:pos="4409" w:val="right" w:leader="none"/>
            </w:tabs>
            <w:spacing w:line="677" w:lineRule="exact" w:before="230"/>
          </w:pPr>
          <w:r>
            <w:rPr>
              <w:rFonts w:ascii="Times New Roman"/>
              <w:color w:val="2A2626"/>
              <w:w w:val="105"/>
              <w:position w:val="-15"/>
              <w:sz w:val="60"/>
            </w:rPr>
            <w:t>-i</w:t>
          </w:r>
          <w:r>
            <w:rPr>
              <w:rFonts w:ascii="Times New Roman"/>
              <w:color w:val="2A2626"/>
              <w:spacing w:val="37"/>
              <w:w w:val="105"/>
              <w:position w:val="-15"/>
              <w:sz w:val="60"/>
            </w:rPr>
            <w:t> </w:t>
          </w:r>
          <w:r>
            <w:rPr>
              <w:color w:val="2A2626"/>
              <w:w w:val="105"/>
            </w:rPr>
            <w:t>Golden Rule 8  -  Driving</w:t>
          </w:r>
          <w:r>
            <w:rPr>
              <w:color w:val="2A2626"/>
              <w:spacing w:val="13"/>
              <w:w w:val="105"/>
            </w:rPr>
            <w:t> </w:t>
          </w:r>
          <w:r>
            <w:rPr>
              <w:color w:val="2A2626"/>
              <w:w w:val="105"/>
            </w:rPr>
            <w:t>safety</w:t>
            <w:tab/>
            <w:t>18</w:t>
          </w:r>
        </w:p>
        <w:p>
          <w:pPr>
            <w:pStyle w:val="TOC1"/>
            <w:tabs>
              <w:tab w:pos="776" w:val="left" w:leader="none"/>
              <w:tab w:pos="4400" w:val="right" w:leader="none"/>
            </w:tabs>
            <w:ind w:left="212"/>
          </w:pPr>
          <w:r>
            <w:rPr>
              <w:rFonts w:ascii="Times New Roman"/>
              <w:color w:val="2A2626"/>
              <w:spacing w:val="-75"/>
              <w:w w:val="107"/>
              <w:position w:val="-14"/>
              <w:sz w:val="60"/>
            </w:rPr>
            <w:t>i</w:t>
          </w:r>
          <w:r>
            <w:rPr>
              <w:rFonts w:ascii="Times New Roman"/>
              <w:color w:val="2A2626"/>
              <w:w w:val="111"/>
              <w:position w:val="-14"/>
              <w:sz w:val="25"/>
            </w:rPr>
            <w:t>-</w:t>
          </w:r>
          <w:r>
            <w:rPr>
              <w:rFonts w:ascii="Times New Roman"/>
              <w:color w:val="2A2626"/>
              <w:position w:val="-14"/>
              <w:sz w:val="25"/>
            </w:rPr>
            <w:tab/>
          </w:r>
          <w:r>
            <w:rPr>
              <w:color w:val="2A2626"/>
              <w:spacing w:val="-1"/>
              <w:w w:val="108"/>
            </w:rPr>
            <w:t>Golde</w:t>
          </w:r>
          <w:r>
            <w:rPr>
              <w:color w:val="2A2626"/>
              <w:w w:val="108"/>
            </w:rPr>
            <w:t>n</w:t>
          </w:r>
          <w:r>
            <w:rPr>
              <w:color w:val="2A2626"/>
              <w:spacing w:val="14"/>
            </w:rPr>
            <w:t> </w:t>
          </w:r>
          <w:r>
            <w:rPr>
              <w:color w:val="2A2626"/>
              <w:spacing w:val="-1"/>
              <w:w w:val="105"/>
            </w:rPr>
            <w:t>Rul</w:t>
          </w:r>
          <w:r>
            <w:rPr>
              <w:color w:val="2A2626"/>
              <w:w w:val="105"/>
            </w:rPr>
            <w:t>e</w:t>
          </w:r>
          <w:r>
            <w:rPr>
              <w:color w:val="2A2626"/>
              <w:spacing w:val="9"/>
            </w:rPr>
            <w:t> </w:t>
          </w:r>
          <w:r>
            <w:rPr>
              <w:color w:val="2A2626"/>
              <w:w w:val="105"/>
            </w:rPr>
            <w:t>9</w:t>
          </w:r>
          <w:r>
            <w:rPr>
              <w:color w:val="2A2626"/>
              <w:spacing w:val="17"/>
            </w:rPr>
            <w:t> </w:t>
          </w:r>
          <w:r>
            <w:rPr>
              <w:color w:val="2A2626"/>
              <w:w w:val="105"/>
            </w:rPr>
            <w:t>-</w:t>
          </w:r>
          <w:r>
            <w:rPr>
              <w:color w:val="2A2626"/>
            </w:rPr>
            <w:t> </w:t>
          </w:r>
          <w:r>
            <w:rPr>
              <w:color w:val="2A2626"/>
              <w:spacing w:val="-18"/>
            </w:rPr>
            <w:t> </w:t>
          </w:r>
          <w:r>
            <w:rPr>
              <w:color w:val="2A2626"/>
              <w:spacing w:val="-1"/>
              <w:w w:val="107"/>
            </w:rPr>
            <w:t>Permi</w:t>
          </w:r>
          <w:r>
            <w:rPr>
              <w:color w:val="2A2626"/>
              <w:w w:val="107"/>
            </w:rPr>
            <w:t>t</w:t>
          </w:r>
          <w:r>
            <w:rPr>
              <w:color w:val="2A2626"/>
            </w:rPr>
            <w:t> </w:t>
          </w:r>
          <w:r>
            <w:rPr>
              <w:color w:val="2A2626"/>
              <w:spacing w:val="-16"/>
            </w:rPr>
            <w:t> </w:t>
          </w:r>
          <w:r>
            <w:rPr>
              <w:color w:val="2A2626"/>
              <w:spacing w:val="-1"/>
              <w:w w:val="102"/>
            </w:rPr>
            <w:t>t</w:t>
          </w:r>
          <w:r>
            <w:rPr>
              <w:color w:val="2A2626"/>
              <w:w w:val="102"/>
            </w:rPr>
            <w:t>o</w:t>
          </w:r>
          <w:r>
            <w:rPr>
              <w:color w:val="2A2626"/>
              <w:spacing w:val="9"/>
            </w:rPr>
            <w:t> </w:t>
          </w:r>
          <w:r>
            <w:rPr>
              <w:color w:val="2A2626"/>
              <w:spacing w:val="-1"/>
              <w:w w:val="111"/>
            </w:rPr>
            <w:t>work</w:t>
          </w:r>
          <w:r>
            <w:rPr>
              <w:color w:val="2A2626"/>
              <w:w w:val="100"/>
            </w:rPr>
            <w:t> </w:t>
          </w:r>
          <w:r>
            <w:rPr>
              <w:color w:val="2A2626"/>
            </w:rPr>
            <w:tab/>
          </w:r>
          <w:r>
            <w:rPr>
              <w:color w:val="2A2626"/>
              <w:spacing w:val="-1"/>
              <w:w w:val="111"/>
            </w:rPr>
            <w:t>20</w:t>
          </w:r>
        </w:p>
        <w:p>
          <w:pPr>
            <w:pStyle w:val="TOC3"/>
            <w:tabs>
              <w:tab w:pos="4405" w:val="right" w:leader="none"/>
            </w:tabs>
            <w:spacing w:before="234"/>
          </w:pPr>
          <w:hyperlink w:history="true" w:anchor="_TOC_250000">
            <w:r>
              <w:rPr>
                <w:color w:val="2A2626"/>
                <w:w w:val="110"/>
              </w:rPr>
              <w:t>Golden Rule 10 -</w:t>
            </w:r>
            <w:r>
              <w:rPr>
                <w:color w:val="2A2626"/>
                <w:spacing w:val="-3"/>
                <w:w w:val="110"/>
              </w:rPr>
              <w:t> </w:t>
            </w:r>
            <w:r>
              <w:rPr>
                <w:color w:val="2A2626"/>
                <w:w w:val="110"/>
              </w:rPr>
              <w:t>Excavation</w:t>
            </w:r>
            <w:r>
              <w:rPr>
                <w:color w:val="2A2626"/>
                <w:spacing w:val="10"/>
                <w:w w:val="110"/>
              </w:rPr>
              <w:t> </w:t>
            </w:r>
            <w:r>
              <w:rPr>
                <w:color w:val="2A2626"/>
                <w:w w:val="110"/>
              </w:rPr>
              <w:t>safety</w:t>
              <w:tab/>
              <w:t>22</w:t>
            </w:r>
          </w:hyperlink>
        </w:p>
      </w:sdtContent>
    </w:sdt>
    <w:p>
      <w:pPr>
        <w:spacing w:after="0"/>
        <w:sectPr>
          <w:pgSz w:w="5970" w:h="8430"/>
          <w:pgMar w:top="660" w:bottom="280" w:left="520" w:right="780"/>
        </w:sect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5062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65966" cy="5342587"/>
            <wp:effectExtent l="0" t="0" r="0" b="0"/>
            <wp:wrapNone/>
            <wp:docPr id="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966" cy="534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614" w:right="91" w:firstLine="0"/>
        <w:jc w:val="left"/>
        <w:rPr>
          <w:sz w:val="20"/>
        </w:rPr>
      </w:pPr>
      <w:r>
        <w:rPr>
          <w:color w:val="231F20"/>
          <w:sz w:val="20"/>
        </w:rPr>
        <w:t>With the </w:t>
      </w:r>
      <w:r>
        <w:rPr>
          <w:b/>
          <w:color w:val="231F20"/>
          <w:sz w:val="20"/>
        </w:rPr>
        <w:t>Stop </w:t>
      </w:r>
      <w:r>
        <w:rPr>
          <w:b/>
          <w:color w:val="231F20"/>
          <w:spacing w:val="-3"/>
          <w:sz w:val="20"/>
        </w:rPr>
        <w:t>Work </w:t>
      </w:r>
      <w:r>
        <w:rPr>
          <w:b/>
          <w:color w:val="231F20"/>
          <w:w w:val="90"/>
          <w:sz w:val="20"/>
        </w:rPr>
        <w:t>Authority,</w:t>
      </w:r>
      <w:r>
        <w:rPr>
          <w:b/>
          <w:color w:val="231F20"/>
          <w:spacing w:val="-34"/>
          <w:w w:val="90"/>
          <w:sz w:val="20"/>
        </w:rPr>
        <w:t> </w:t>
      </w:r>
      <w:r>
        <w:rPr>
          <w:color w:val="231F20"/>
          <w:w w:val="90"/>
          <w:sz w:val="20"/>
        </w:rPr>
        <w:t>anyone</w:t>
      </w:r>
      <w:r>
        <w:rPr>
          <w:color w:val="231F20"/>
          <w:spacing w:val="-33"/>
          <w:w w:val="90"/>
          <w:sz w:val="20"/>
        </w:rPr>
        <w:t> </w:t>
      </w:r>
      <w:r>
        <w:rPr>
          <w:color w:val="231F20"/>
          <w:w w:val="90"/>
          <w:sz w:val="20"/>
        </w:rPr>
        <w:t>working </w:t>
      </w:r>
      <w:r>
        <w:rPr>
          <w:color w:val="231F20"/>
          <w:w w:val="95"/>
          <w:sz w:val="20"/>
        </w:rPr>
        <w:t>within Eni sites, as either an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employee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contractor,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empowered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interrupt </w:t>
      </w:r>
      <w:r>
        <w:rPr>
          <w:color w:val="231F20"/>
          <w:sz w:val="20"/>
        </w:rPr>
        <w:t>an activity whenever he observes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35"/>
          <w:sz w:val="20"/>
        </w:rPr>
        <w:t> </w:t>
      </w:r>
      <w:r>
        <w:rPr>
          <w:color w:val="231F20"/>
          <w:sz w:val="20"/>
        </w:rPr>
        <w:t>unsafe</w:t>
      </w:r>
      <w:r>
        <w:rPr>
          <w:color w:val="231F20"/>
          <w:spacing w:val="-35"/>
          <w:sz w:val="20"/>
        </w:rPr>
        <w:t> </w:t>
      </w:r>
      <w:r>
        <w:rPr>
          <w:color w:val="231F20"/>
          <w:sz w:val="20"/>
        </w:rPr>
        <w:t>act</w:t>
      </w:r>
    </w:p>
    <w:p>
      <w:pPr>
        <w:spacing w:before="0"/>
        <w:ind w:left="2614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or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unsafe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condition.</w:t>
      </w:r>
    </w:p>
    <w:p>
      <w:pPr>
        <w:pStyle w:val="BodyText"/>
        <w:rPr>
          <w:sz w:val="20"/>
        </w:rPr>
      </w:pPr>
    </w:p>
    <w:p>
      <w:pPr>
        <w:spacing w:before="0"/>
        <w:ind w:left="2414" w:right="106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We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cannot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accept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have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injury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due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predictable </w:t>
      </w:r>
      <w:r>
        <w:rPr>
          <w:color w:val="231F20"/>
          <w:w w:val="95"/>
          <w:sz w:val="20"/>
        </w:rPr>
        <w:t>cause,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actions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are </w:t>
      </w:r>
      <w:r>
        <w:rPr>
          <w:color w:val="231F20"/>
          <w:sz w:val="20"/>
        </w:rPr>
        <w:t>unsafe.</w:t>
      </w:r>
    </w:p>
    <w:p>
      <w:pPr>
        <w:pStyle w:val="BodyText"/>
        <w:rPr>
          <w:sz w:val="20"/>
        </w:rPr>
      </w:pPr>
    </w:p>
    <w:p>
      <w:pPr>
        <w:spacing w:before="0"/>
        <w:ind w:left="2414" w:right="148" w:firstLine="0"/>
        <w:jc w:val="both"/>
        <w:rPr>
          <w:sz w:val="20"/>
        </w:rPr>
      </w:pPr>
      <w:r>
        <w:rPr>
          <w:color w:val="231F20"/>
          <w:w w:val="90"/>
          <w:sz w:val="20"/>
        </w:rPr>
        <w:t>Therefore,</w:t>
      </w:r>
      <w:r>
        <w:rPr>
          <w:color w:val="231F20"/>
          <w:spacing w:val="-24"/>
          <w:w w:val="90"/>
          <w:sz w:val="20"/>
        </w:rPr>
        <w:t> </w:t>
      </w:r>
      <w:r>
        <w:rPr>
          <w:color w:val="231F20"/>
          <w:w w:val="90"/>
          <w:sz w:val="20"/>
        </w:rPr>
        <w:t>whenever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find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hazard,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report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spacing w:val="-7"/>
          <w:w w:val="95"/>
          <w:sz w:val="20"/>
        </w:rPr>
        <w:t>it </w:t>
      </w:r>
      <w:r>
        <w:rPr>
          <w:color w:val="231F20"/>
          <w:sz w:val="20"/>
        </w:rPr>
        <w:t>in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order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eliminate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it.</w:t>
      </w:r>
    </w:p>
    <w:p>
      <w:pPr>
        <w:pStyle w:val="BodyText"/>
        <w:rPr>
          <w:sz w:val="20"/>
        </w:rPr>
      </w:pPr>
    </w:p>
    <w:p>
      <w:pPr>
        <w:spacing w:before="0"/>
        <w:ind w:left="2414" w:right="296" w:firstLine="0"/>
        <w:jc w:val="left"/>
        <w:rPr>
          <w:sz w:val="20"/>
        </w:rPr>
      </w:pPr>
      <w:r>
        <w:rPr>
          <w:color w:val="231F20"/>
          <w:w w:val="95"/>
          <w:sz w:val="20"/>
        </w:rPr>
        <w:t>It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duty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ensure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that </w:t>
      </w:r>
      <w:r>
        <w:rPr>
          <w:color w:val="231F20"/>
          <w:sz w:val="20"/>
        </w:rPr>
        <w:t>any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activity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conducted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safe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manner,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keeping </w:t>
      </w:r>
      <w:r>
        <w:rPr>
          <w:color w:val="231F20"/>
          <w:sz w:val="20"/>
        </w:rPr>
        <w:t>both ourselves and our colleagues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safe!</w:t>
      </w:r>
    </w:p>
    <w:p>
      <w:pPr>
        <w:pStyle w:val="BodyText"/>
        <w:spacing w:before="1"/>
      </w:pPr>
    </w:p>
    <w:p>
      <w:pPr>
        <w:spacing w:before="0"/>
        <w:ind w:left="2414" w:right="0" w:firstLine="0"/>
        <w:jc w:val="both"/>
        <w:rPr>
          <w:b/>
          <w:sz w:val="24"/>
        </w:rPr>
      </w:pPr>
      <w:r>
        <w:rPr>
          <w:b/>
          <w:color w:val="231F20"/>
          <w:spacing w:val="-11"/>
          <w:w w:val="75"/>
          <w:sz w:val="24"/>
          <w:shd w:fill="FFD520" w:color="auto" w:val="clear"/>
        </w:rPr>
        <w:t> </w:t>
      </w:r>
      <w:r>
        <w:rPr>
          <w:b/>
          <w:color w:val="231F20"/>
          <w:w w:val="85"/>
          <w:sz w:val="24"/>
          <w:shd w:fill="FFD520" w:color="auto" w:val="clear"/>
        </w:rPr>
        <w:t>You have</w:t>
      </w:r>
      <w:r>
        <w:rPr>
          <w:b/>
          <w:color w:val="231F20"/>
          <w:spacing w:val="-38"/>
          <w:w w:val="85"/>
          <w:sz w:val="24"/>
          <w:shd w:fill="FFD520" w:color="auto" w:val="clear"/>
        </w:rPr>
        <w:t> </w:t>
      </w:r>
      <w:r>
        <w:rPr>
          <w:b/>
          <w:color w:val="231F20"/>
          <w:w w:val="85"/>
          <w:sz w:val="24"/>
          <w:shd w:fill="FFD520" w:color="auto" w:val="clear"/>
        </w:rPr>
        <w:t>the</w:t>
      </w:r>
      <w:r>
        <w:rPr>
          <w:b/>
          <w:color w:val="231F20"/>
          <w:spacing w:val="-10"/>
          <w:sz w:val="24"/>
          <w:shd w:fill="FFD520" w:color="auto" w:val="clear"/>
        </w:rPr>
        <w:t> </w:t>
      </w:r>
    </w:p>
    <w:p>
      <w:pPr>
        <w:spacing w:before="24"/>
        <w:ind w:left="2414" w:right="0" w:firstLine="0"/>
        <w:jc w:val="both"/>
        <w:rPr>
          <w:b/>
          <w:sz w:val="24"/>
        </w:rPr>
      </w:pPr>
      <w:r>
        <w:rPr>
          <w:b/>
          <w:color w:val="231F20"/>
          <w:w w:val="75"/>
          <w:sz w:val="24"/>
          <w:shd w:fill="FFD520" w:color="auto" w:val="clear"/>
        </w:rPr>
        <w:t> </w:t>
      </w:r>
      <w:r>
        <w:rPr>
          <w:b/>
          <w:color w:val="231F20"/>
          <w:w w:val="90"/>
          <w:sz w:val="24"/>
          <w:shd w:fill="FFD520" w:color="auto" w:val="clear"/>
        </w:rPr>
        <w:t>stop work authority!</w:t>
      </w:r>
    </w:p>
    <w:p>
      <w:pPr>
        <w:spacing w:after="0"/>
        <w:jc w:val="both"/>
        <w:rPr>
          <w:sz w:val="24"/>
        </w:rPr>
        <w:sectPr>
          <w:pgSz w:w="5960" w:h="8420"/>
          <w:pgMar w:top="760" w:bottom="280" w:left="580" w:right="560"/>
        </w:sectPr>
      </w:pPr>
    </w:p>
    <w:p>
      <w:pPr>
        <w:pStyle w:val="BodyText"/>
        <w:spacing w:before="4"/>
        <w:rPr>
          <w:b/>
          <w:sz w:val="16"/>
        </w:rPr>
      </w:pPr>
    </w:p>
    <w:p>
      <w:pPr>
        <w:spacing w:before="76"/>
        <w:ind w:left="112" w:right="0" w:firstLine="0"/>
        <w:jc w:val="left"/>
        <w:rPr>
          <w:b/>
          <w:sz w:val="24"/>
        </w:rPr>
      </w:pPr>
      <w:r>
        <w:rPr>
          <w:b/>
          <w:color w:val="231F20"/>
          <w:w w:val="75"/>
          <w:sz w:val="24"/>
          <w:shd w:fill="FFD520" w:color="auto" w:val="clear"/>
        </w:rPr>
        <w:t> </w:t>
      </w:r>
      <w:r>
        <w:rPr>
          <w:b/>
          <w:color w:val="231F20"/>
          <w:w w:val="95"/>
          <w:sz w:val="24"/>
          <w:shd w:fill="FFD520" w:color="auto" w:val="clear"/>
        </w:rPr>
        <w:t>Safety is our value</w:t>
      </w:r>
      <w:r>
        <w:rPr>
          <w:b/>
          <w:color w:val="231F20"/>
          <w:sz w:val="24"/>
          <w:shd w:fill="FFD520" w:color="auto" w:val="clear"/>
        </w:rPr>
        <w:t> </w:t>
      </w:r>
    </w:p>
    <w:p>
      <w:pPr>
        <w:pStyle w:val="BodyText"/>
        <w:spacing w:before="203"/>
        <w:ind w:left="112"/>
      </w:pPr>
      <w:r>
        <w:rPr>
          <w:color w:val="231F20"/>
        </w:rPr>
        <w:t>This booklet provides a concise guide to the basic rules</w:t>
      </w:r>
    </w:p>
    <w:p>
      <w:pPr>
        <w:pStyle w:val="BodyText"/>
        <w:spacing w:before="9"/>
        <w:ind w:left="112"/>
      </w:pPr>
      <w:r>
        <w:rPr>
          <w:color w:val="231F20"/>
        </w:rPr>
        <w:t>to be followed during working activities, with the intention</w:t>
      </w:r>
    </w:p>
    <w:p>
      <w:pPr>
        <w:pStyle w:val="BodyText"/>
        <w:spacing w:line="249" w:lineRule="auto" w:before="9"/>
        <w:ind w:left="112" w:right="91"/>
      </w:pP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raise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awareness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safety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respecting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Eni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minimum </w:t>
      </w:r>
      <w:r>
        <w:rPr>
          <w:color w:val="231F20"/>
        </w:rPr>
        <w:t>Safety</w:t>
      </w:r>
      <w:r>
        <w:rPr>
          <w:color w:val="231F20"/>
          <w:spacing w:val="-12"/>
        </w:rPr>
        <w:t> </w:t>
      </w:r>
      <w:r>
        <w:rPr>
          <w:color w:val="231F20"/>
        </w:rPr>
        <w:t>requirements.</w:t>
      </w:r>
    </w:p>
    <w:p>
      <w:pPr>
        <w:pStyle w:val="BodyText"/>
        <w:spacing w:before="10"/>
      </w:pPr>
    </w:p>
    <w:p>
      <w:pPr>
        <w:spacing w:line="249" w:lineRule="auto" w:before="0"/>
        <w:ind w:left="112" w:right="614" w:firstLine="0"/>
        <w:jc w:val="left"/>
        <w:rPr>
          <w:sz w:val="18"/>
        </w:rPr>
      </w:pPr>
      <w:r>
        <w:rPr>
          <w:color w:val="231F20"/>
          <w:w w:val="90"/>
          <w:sz w:val="18"/>
        </w:rPr>
        <w:t>The</w:t>
      </w:r>
      <w:r>
        <w:rPr>
          <w:color w:val="231F20"/>
          <w:spacing w:val="-1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10</w:t>
      </w:r>
      <w:r>
        <w:rPr>
          <w:b/>
          <w:color w:val="231F20"/>
          <w:spacing w:val="-20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Safety</w:t>
      </w:r>
      <w:r>
        <w:rPr>
          <w:b/>
          <w:color w:val="231F20"/>
          <w:spacing w:val="-2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Golden</w:t>
      </w:r>
      <w:r>
        <w:rPr>
          <w:b/>
          <w:color w:val="231F20"/>
          <w:spacing w:val="-20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Rules</w:t>
      </w:r>
      <w:r>
        <w:rPr>
          <w:b/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must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become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part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our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way </w:t>
      </w:r>
      <w:r>
        <w:rPr>
          <w:color w:val="231F20"/>
          <w:sz w:val="18"/>
        </w:rPr>
        <w:t>of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approaching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conducting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working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activity.</w:t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Heading2"/>
      </w:pPr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w w:val="95"/>
          <w:shd w:fill="FFD520" w:color="auto" w:val="clear"/>
        </w:rPr>
        <w:t>We must ensure that</w:t>
      </w:r>
    </w:p>
    <w:p>
      <w:pPr>
        <w:pStyle w:val="ListParagraph"/>
        <w:numPr>
          <w:ilvl w:val="0"/>
          <w:numId w:val="1"/>
        </w:numPr>
        <w:tabs>
          <w:tab w:pos="283" w:val="left" w:leader="none"/>
        </w:tabs>
        <w:spacing w:line="182" w:lineRule="auto" w:before="155" w:after="0"/>
        <w:ind w:left="282" w:right="1042" w:hanging="171"/>
        <w:jc w:val="left"/>
        <w:rPr>
          <w:sz w:val="18"/>
        </w:rPr>
      </w:pPr>
      <w:r>
        <w:rPr>
          <w:color w:val="231F20"/>
          <w:w w:val="90"/>
          <w:sz w:val="18"/>
        </w:rPr>
        <w:t>All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job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activities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adequately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planned,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assessed </w:t>
      </w:r>
      <w:r>
        <w:rPr>
          <w:color w:val="231F20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executed.</w:t>
      </w:r>
    </w:p>
    <w:p>
      <w:pPr>
        <w:pStyle w:val="ListParagraph"/>
        <w:numPr>
          <w:ilvl w:val="0"/>
          <w:numId w:val="1"/>
        </w:numPr>
        <w:tabs>
          <w:tab w:pos="283" w:val="left" w:leader="none"/>
        </w:tabs>
        <w:spacing w:line="268" w:lineRule="exact" w:before="0" w:after="0"/>
        <w:ind w:left="282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All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personnel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adequately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informed,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trained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have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</w:p>
    <w:p>
      <w:pPr>
        <w:pStyle w:val="BodyText"/>
        <w:spacing w:line="113" w:lineRule="exact"/>
        <w:ind w:left="282"/>
      </w:pPr>
      <w:r>
        <w:rPr>
          <w:color w:val="231F20"/>
        </w:rPr>
        <w:t>necessary equipment to perform the work.</w:t>
      </w:r>
    </w:p>
    <w:p>
      <w:pPr>
        <w:pStyle w:val="ListParagraph"/>
        <w:numPr>
          <w:ilvl w:val="0"/>
          <w:numId w:val="1"/>
        </w:numPr>
        <w:tabs>
          <w:tab w:pos="283" w:val="left" w:leader="none"/>
        </w:tabs>
        <w:spacing w:line="182" w:lineRule="auto" w:before="12" w:after="0"/>
        <w:ind w:left="282" w:right="247" w:hanging="171"/>
        <w:jc w:val="left"/>
        <w:rPr>
          <w:sz w:val="18"/>
        </w:rPr>
      </w:pPr>
      <w:r>
        <w:rPr>
          <w:color w:val="231F20"/>
          <w:w w:val="90"/>
          <w:sz w:val="18"/>
        </w:rPr>
        <w:t>All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personnel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are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empowered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to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intervene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stop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activities </w:t>
      </w:r>
      <w:r>
        <w:rPr>
          <w:color w:val="231F20"/>
          <w:w w:val="95"/>
          <w:sz w:val="18"/>
        </w:rPr>
        <w:t>anywhere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at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any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time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when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Safety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Golden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Rules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are</w:t>
      </w:r>
    </w:p>
    <w:p>
      <w:pPr>
        <w:pStyle w:val="BodyText"/>
        <w:spacing w:before="17"/>
        <w:ind w:left="282"/>
      </w:pPr>
      <w:r>
        <w:rPr>
          <w:color w:val="231F20"/>
        </w:rPr>
        <w:t>not correctly applied.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Heading2"/>
      </w:pPr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w w:val="95"/>
          <w:shd w:fill="FFD520" w:color="auto" w:val="clear"/>
        </w:rPr>
        <w:t>Our commitment</w:t>
      </w:r>
      <w:r>
        <w:rPr>
          <w:color w:val="231F20"/>
          <w:shd w:fill="FFD520" w:color="auto" w:val="clear"/>
        </w:rPr>
        <w:t> 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49" w:lineRule="auto"/>
        <w:ind w:left="112" w:right="170"/>
      </w:pP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Golden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Rules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apply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anyone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Eni </w:t>
      </w:r>
      <w:r>
        <w:rPr>
          <w:color w:val="231F20"/>
          <w:w w:val="90"/>
        </w:rPr>
        <w:t>sites,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either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employee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contractor,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anywhere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world.</w:t>
      </w:r>
    </w:p>
    <w:p>
      <w:pPr>
        <w:spacing w:after="0" w:line="249" w:lineRule="auto"/>
        <w:sectPr>
          <w:headerReference w:type="even" r:id="rId26"/>
          <w:footerReference w:type="even" r:id="rId27"/>
          <w:footerReference w:type="default" r:id="rId28"/>
          <w:pgSz w:w="5960" w:h="8420"/>
          <w:pgMar w:header="160" w:footer="458" w:top="400" w:bottom="640" w:left="580" w:right="560"/>
          <w:pgNumType w:start="2"/>
        </w:sectPr>
      </w:pPr>
    </w:p>
    <w:p>
      <w:pPr>
        <w:pStyle w:val="Heading4"/>
        <w:spacing w:before="71"/>
        <w:ind w:left="0" w:right="107"/>
        <w:jc w:val="right"/>
      </w:pPr>
      <w:r>
        <w:rPr/>
        <w:pict>
          <v:line style="position:absolute;mso-position-horizontal-relative:page;mso-position-vertical-relative:page;z-index:251661312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80"/>
        </w:rPr>
        <w:t>Introduction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154" w:lineRule="exact" w:before="82"/>
        <w:ind w:left="140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Top and Middle Management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26" w:lineRule="exact" w:before="0" w:after="0"/>
        <w:ind w:left="311" w:right="0" w:hanging="171"/>
        <w:jc w:val="left"/>
        <w:rPr>
          <w:sz w:val="20"/>
        </w:rPr>
      </w:pPr>
      <w:r>
        <w:rPr>
          <w:color w:val="231F20"/>
          <w:w w:val="95"/>
          <w:sz w:val="20"/>
        </w:rPr>
        <w:t>Provide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adequate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resources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support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continued</w:t>
      </w:r>
    </w:p>
    <w:p>
      <w:pPr>
        <w:pStyle w:val="BodyText"/>
        <w:spacing w:line="113" w:lineRule="exact"/>
        <w:ind w:left="310"/>
      </w:pPr>
      <w:r>
        <w:rPr>
          <w:color w:val="231F20"/>
        </w:rPr>
        <w:t>implementation of the 10 Safety Golden Rules.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860" w:hanging="171"/>
        <w:jc w:val="left"/>
        <w:rPr>
          <w:sz w:val="18"/>
        </w:rPr>
      </w:pPr>
      <w:r>
        <w:rPr>
          <w:color w:val="231F20"/>
          <w:w w:val="90"/>
          <w:sz w:val="18"/>
        </w:rPr>
        <w:t>Demonstrate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their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personal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commitment,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leadership </w:t>
      </w:r>
      <w:r>
        <w:rPr>
          <w:color w:val="231F20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accountability.</w:t>
      </w:r>
    </w:p>
    <w:p>
      <w:pPr>
        <w:pStyle w:val="BodyText"/>
        <w:spacing w:before="3"/>
        <w:rPr>
          <w:sz w:val="20"/>
        </w:rPr>
      </w:pPr>
    </w:p>
    <w:p>
      <w:pPr>
        <w:pStyle w:val="Heading4"/>
        <w:spacing w:line="147" w:lineRule="exact" w:before="0"/>
        <w:ind w:left="140"/>
      </w:pPr>
      <w:r>
        <w:rPr>
          <w:color w:val="231F20"/>
          <w:w w:val="90"/>
        </w:rPr>
        <w:t>Supervisors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5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Ensure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conditions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safe.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Ensure,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leading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example,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teams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know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observe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rules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comply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before</w:t>
      </w:r>
    </w:p>
    <w:p>
      <w:pPr>
        <w:pStyle w:val="BodyText"/>
        <w:spacing w:before="9"/>
        <w:ind w:left="311"/>
      </w:pPr>
      <w:r>
        <w:rPr>
          <w:color w:val="231F20"/>
        </w:rPr>
        <w:t>starting, during and at the end of a working activity.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spacing w:line="147" w:lineRule="exact" w:before="0"/>
        <w:ind w:left="140"/>
      </w:pPr>
      <w:r>
        <w:rPr>
          <w:color w:val="231F20"/>
          <w:w w:val="90"/>
        </w:rPr>
        <w:t>Workers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868" w:hanging="171"/>
        <w:jc w:val="left"/>
        <w:rPr>
          <w:sz w:val="18"/>
        </w:rPr>
      </w:pPr>
      <w:r>
        <w:rPr>
          <w:color w:val="231F20"/>
          <w:w w:val="90"/>
          <w:sz w:val="18"/>
        </w:rPr>
        <w:t>Be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responsible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safety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themselves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that </w:t>
      </w:r>
      <w:r>
        <w:rPr>
          <w:color w:val="231F20"/>
          <w:sz w:val="18"/>
        </w:rPr>
        <w:t>of their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co-workers.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04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Be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aware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compliance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mandatory.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Immediately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report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their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supervisor/person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charge,</w:t>
      </w:r>
      <w:r>
        <w:rPr>
          <w:color w:val="231F20"/>
          <w:spacing w:val="-34"/>
          <w:w w:val="95"/>
          <w:sz w:val="18"/>
        </w:rPr>
        <w:t> </w:t>
      </w:r>
      <w:r>
        <w:rPr>
          <w:color w:val="231F20"/>
          <w:w w:val="95"/>
          <w:sz w:val="18"/>
        </w:rPr>
        <w:t>about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any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unsafe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event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(i.e.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accident,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near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miss,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unsafe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act,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unsafe</w:t>
      </w:r>
    </w:p>
    <w:p>
      <w:pPr>
        <w:pStyle w:val="BodyText"/>
        <w:spacing w:before="9"/>
        <w:ind w:left="311"/>
      </w:pPr>
      <w:r>
        <w:rPr>
          <w:color w:val="231F20"/>
        </w:rPr>
        <w:t>condition) that occurs at the work site.</w:t>
      </w:r>
    </w:p>
    <w:p>
      <w:pPr>
        <w:spacing w:after="0"/>
        <w:sectPr>
          <w:headerReference w:type="default" r:id="rId29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536" w:val="left" w:leader="none"/>
          <w:tab w:pos="4676" w:val="left" w:leader="none"/>
        </w:tabs>
      </w:pPr>
      <w:bookmarkStart w:name="_TOC_250007" w:id="1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2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1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spacing w:val="-3"/>
          <w:w w:val="85"/>
          <w:shd w:fill="FFD520" w:color="auto" w:val="clear"/>
        </w:rPr>
        <w:t>Working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at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height</w:t>
      </w:r>
      <w:bookmarkEnd w:id="1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248pt;width:141.75pt;height:141.75pt;mso-position-horizontal-relative:page;mso-position-vertical-relative:paragraph;z-index:-251654144;mso-wrap-distance-left:0;mso-wrap-distance-right:0" coordorigin="1557,187" coordsize="2835,2835">
            <v:shape style="position:absolute;left:1557;top:186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9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900,2678,3952,2631,4001,2581,4048,2529,4093,2475,4135,2419,4174,2360,4210,2299,4243,2237,4273,2172,4300,2106,4324,2039,4344,1969,4361,1899,4374,1827,4384,1754,4390,1680,4392,1604,4390,1529,4384,1455,4374,1382,4361,1310,4344,1239,4324,1170,4300,1102,4273,1036,4243,972,4210,909,4174,849,4135,790,4093,734,4048,679,4001,627,3952,578,3900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122;top:2320;width:1703;height:100" coordorigin="2123,2321" coordsize="1703,100" path="m3760,2321l2189,2321,2163,2324,2142,2335,2128,2351,2123,2370,2128,2390,2142,2405,2163,2416,2189,2420,3760,2420,3785,2416,3806,2405,3820,2390,3826,2370,3820,2351,3806,2335,3785,2324,3760,2321xe" filled="true" fillcolor="#231f20" stroked="false">
              <v:path arrowok="t"/>
              <v:fill type="solid"/>
            </v:shape>
            <v:line style="position:absolute" from="2257,412" to="2257,2790" stroked="true" strokeweight="2.484pt" strokecolor="#231f20">
              <v:stroke dashstyle="solid"/>
            </v:line>
            <v:line style="position:absolute" from="3705,412" to="3705,2790" stroked="true" strokeweight="2.483pt" strokecolor="#231f20">
              <v:stroke dashstyle="solid"/>
            </v:line>
            <v:shape style="position:absolute;left:2925;top:389;width:359;height:359" type="#_x0000_t75" stroked="false">
              <v:imagedata r:id="rId33" o:title=""/>
            </v:shape>
            <v:shape style="position:absolute;left:2843;top:1365;width:267;height:951" coordorigin="2844,1366" coordsize="267,951" path="m3110,1532l3018,2242,2984,2300,2918,2316,2885,2304,2860,2281,2845,2251,2844,2216,2968,1366e" filled="false" stroked="true" strokeweight="1.674pt" strokecolor="#231f20">
              <v:path arrowok="t"/>
              <v:stroke dashstyle="solid"/>
            </v:shape>
            <v:shape style="position:absolute;left:2320;top:520;width:1303;height:1821" coordorigin="2321,521" coordsize="1303,1821" path="m3229,1038l2951,1038,2951,1364,3092,1513,3093,1631,3091,2236,3091,2239,3098,2270,3117,2303,3150,2330,3199,2341,3248,2330,3271,2311,3199,2311,3159,2300,3135,2277,3124,2251,3121,2236,3127,1474,3145,1464,3088,1464,3004,1358,3228,1358,3227,1347,3179,1347,3122,1341,3064,1327,3020,1314,3002,1308,3004,1047,3229,1047,3229,1038xm3300,1394l3271,1394,3271,2239,3270,2251,3261,2276,3240,2300,3199,2311,3271,2311,3280,2304,3296,2270,3301,2239,3300,1394xm3363,1032l3311,1032,3317,1033,3320,1036,3355,1065,3363,1072,3430,1126,3432,1414,3432,1415,3440,1441,3458,1469,3487,1491,3528,1500,3569,1491,3597,1469,3597,1469,3528,1469,3497,1461,3477,1443,3466,1424,3462,1411,3460,1112,3455,1107,3411,1072,3380,1047,3363,1032xm3338,814l3263,814,3290,821,3308,829,3317,836,3321,840,3322,842,3545,1010,3573,1036,3588,1060,3593,1076,3593,1083,3593,1413,3589,1426,3578,1444,3559,1462,3528,1469,3597,1469,3615,1442,3623,1418,3623,1416,3623,1083,3623,1072,3616,1049,3598,1018,3563,985,3426,883,3441,843,3374,843,3345,821,3338,814xm3228,1358l3004,1358,3051,1379,3120,1390,3181,1393,3208,1393,3159,1407,3121,1431,3096,1454,3088,1464,3145,1464,3271,1394,3300,1394,3300,1363,3228,1363,3228,1358xm3309,1002l3293,1006,3281,1016,3273,1028,3269,1040,3269,1041,3269,1075,3269,1363,3300,1363,3299,1045,3301,1041,3304,1032,3363,1032,3346,1018,3337,1011,3327,1006,3318,1003,3309,1002xm3229,1047l3004,1047,3183,1056,3179,1107,3179,1115,3178,1207,3178,1304,3179,1347,3227,1347,3227,1207,3227,1126,3229,1047xm2971,780l2969,780,2958,781,2943,785,2924,794,2904,810,2710,1006,2410,1006,2400,1007,2375,1015,2349,1032,2329,1060,2321,1102,2329,1148,2350,1180,2376,1198,2400,1204,2734,1204,2743,1203,2763,1199,2790,1189,2812,1173,2400,1173,2390,1170,2374,1159,2358,1138,2351,1102,2357,1069,2372,1050,2388,1040,2400,1036,2723,1036,2925,832,2935,822,2944,817,2951,814,3338,814,3334,810,3310,797,3270,785,3210,780,2974,780,2973,780,2971,780xm3338,814l2951,814,2951,995,2910,1036,2874,1072,2830,1115,2797,1147,2776,1162,2755,1170,2740,1173,2734,1173,2812,1173,2818,1169,2843,1145,2917,1072,2951,1038,3229,1038,3230,1004,3010,1004,3010,823,3261,823,3263,814,3338,814,3338,814xm3261,823l3208,823,3196,863,3190,923,3187,979,3186,1004,3230,1004,3230,999,3241,910,3261,823xm3428,521l3421,669,3407,761,3390,814,3374,843,3441,843,3462,788,3481,668,3489,565,3490,521,3428,521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247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Controls</w:t>
      </w:r>
      <w:r>
        <w:rPr>
          <w:b/>
          <w:color w:val="231F20"/>
          <w:spacing w:val="-2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and</w:t>
      </w:r>
      <w:r>
        <w:rPr>
          <w:b/>
          <w:color w:val="231F20"/>
          <w:spacing w:val="-2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monitoring</w:t>
      </w:r>
      <w:r>
        <w:rPr>
          <w:b/>
          <w:color w:val="231F20"/>
          <w:spacing w:val="-25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of</w:t>
      </w:r>
      <w:r>
        <w:rPr>
          <w:b/>
          <w:color w:val="231F20"/>
          <w:spacing w:val="-2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the</w:t>
      </w:r>
      <w:r>
        <w:rPr>
          <w:b/>
          <w:color w:val="231F20"/>
          <w:spacing w:val="-25"/>
          <w:w w:val="85"/>
          <w:sz w:val="28"/>
        </w:rPr>
        <w:t> </w:t>
      </w:r>
      <w:r>
        <w:rPr>
          <w:b/>
          <w:color w:val="231F20"/>
          <w:spacing w:val="-3"/>
          <w:w w:val="85"/>
          <w:sz w:val="28"/>
        </w:rPr>
        <w:t>reliability </w:t>
      </w:r>
      <w:r>
        <w:rPr>
          <w:b/>
          <w:color w:val="231F20"/>
          <w:w w:val="90"/>
          <w:sz w:val="28"/>
        </w:rPr>
        <w:t>of</w:t>
      </w:r>
      <w:r>
        <w:rPr>
          <w:b/>
          <w:color w:val="231F20"/>
          <w:spacing w:val="-46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equipment</w:t>
      </w:r>
      <w:r>
        <w:rPr>
          <w:b/>
          <w:color w:val="231F20"/>
          <w:spacing w:val="-45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and</w:t>
      </w:r>
      <w:r>
        <w:rPr>
          <w:b/>
          <w:color w:val="231F20"/>
          <w:spacing w:val="-45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protection</w:t>
      </w:r>
      <w:r>
        <w:rPr>
          <w:b/>
          <w:color w:val="231F20"/>
          <w:spacing w:val="-45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systems during</w:t>
      </w:r>
      <w:r>
        <w:rPr>
          <w:b/>
          <w:color w:val="231F20"/>
          <w:spacing w:val="-50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work</w:t>
      </w:r>
      <w:r>
        <w:rPr>
          <w:b/>
          <w:color w:val="231F20"/>
          <w:spacing w:val="-49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at</w:t>
      </w:r>
      <w:r>
        <w:rPr>
          <w:b/>
          <w:color w:val="231F20"/>
          <w:spacing w:val="-50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height</w:t>
      </w:r>
      <w:r>
        <w:rPr>
          <w:b/>
          <w:color w:val="231F20"/>
          <w:spacing w:val="-49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activities</w:t>
      </w:r>
      <w:r>
        <w:rPr>
          <w:b/>
          <w:color w:val="231F20"/>
          <w:spacing w:val="-50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ensure </w:t>
      </w:r>
      <w:r>
        <w:rPr>
          <w:b/>
          <w:color w:val="231F20"/>
          <w:w w:val="95"/>
          <w:sz w:val="28"/>
        </w:rPr>
        <w:t>the workers</w:t>
      </w:r>
      <w:r>
        <w:rPr>
          <w:b/>
          <w:color w:val="231F20"/>
          <w:spacing w:val="-4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safety.</w:t>
      </w:r>
    </w:p>
    <w:p>
      <w:pPr>
        <w:spacing w:after="0"/>
        <w:jc w:val="left"/>
        <w:rPr>
          <w:sz w:val="28"/>
        </w:rPr>
        <w:sectPr>
          <w:headerReference w:type="even" r:id="rId30"/>
          <w:footerReference w:type="even" r:id="rId31"/>
          <w:footerReference w:type="default" r:id="rId32"/>
          <w:pgSz w:w="5960" w:h="8420"/>
          <w:pgMar w:header="160" w:footer="458" w:top="400" w:bottom="640" w:left="580" w:right="560"/>
          <w:pgNumType w:start="4"/>
        </w:sectPr>
      </w:pPr>
    </w:p>
    <w:p>
      <w:pPr>
        <w:pStyle w:val="Heading4"/>
        <w:spacing w:before="71"/>
        <w:ind w:left="2315"/>
      </w:pPr>
      <w:r>
        <w:rPr/>
        <w:pict>
          <v:line style="position:absolute;mso-position-horizontal-relative:page;mso-position-vertical-relative:page;z-index:251663360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Working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height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111" w:hanging="171"/>
        <w:jc w:val="left"/>
        <w:rPr>
          <w:sz w:val="18"/>
        </w:rPr>
      </w:pPr>
      <w:r>
        <w:rPr>
          <w:color w:val="231F20"/>
          <w:w w:val="90"/>
          <w:sz w:val="18"/>
        </w:rPr>
        <w:t>Avoid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working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height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wherever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practical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alternative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option </w:t>
      </w:r>
      <w:r>
        <w:rPr>
          <w:color w:val="231F20"/>
          <w:sz w:val="18"/>
        </w:rPr>
        <w:t>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available.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04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pacing w:val="-3"/>
          <w:sz w:val="18"/>
        </w:rPr>
        <w:t>Prefer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fall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prevention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fall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protection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systems.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pacing w:val="-3"/>
          <w:sz w:val="18"/>
        </w:rPr>
        <w:t>Guarantee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4"/>
          <w:sz w:val="18"/>
        </w:rPr>
        <w:t>fall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3"/>
          <w:sz w:val="18"/>
        </w:rPr>
        <w:t>protection</w:t>
      </w:r>
      <w:r>
        <w:rPr>
          <w:color w:val="231F20"/>
          <w:spacing w:val="-35"/>
          <w:sz w:val="18"/>
        </w:rPr>
        <w:t> </w:t>
      </w:r>
      <w:r>
        <w:rPr>
          <w:color w:val="231F20"/>
          <w:spacing w:val="-3"/>
          <w:sz w:val="18"/>
        </w:rPr>
        <w:t>systems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(e.g.,</w:t>
      </w:r>
      <w:r>
        <w:rPr>
          <w:color w:val="231F20"/>
          <w:spacing w:val="-38"/>
          <w:sz w:val="18"/>
        </w:rPr>
        <w:t> </w:t>
      </w:r>
      <w:r>
        <w:rPr>
          <w:color w:val="231F20"/>
          <w:spacing w:val="-3"/>
          <w:sz w:val="18"/>
        </w:rPr>
        <w:t>full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body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4"/>
          <w:sz w:val="18"/>
        </w:rPr>
        <w:t>safety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harness,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shock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absorbing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lanyards)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periodically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inspected</w:t>
      </w:r>
    </w:p>
    <w:p>
      <w:pPr>
        <w:pStyle w:val="BodyText"/>
        <w:spacing w:line="147" w:lineRule="exact" w:before="9"/>
        <w:ind w:left="311"/>
      </w:pPr>
      <w:r>
        <w:rPr>
          <w:color w:val="231F20"/>
        </w:rPr>
        <w:t>and maintained by a competent person.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857" w:hanging="171"/>
        <w:jc w:val="left"/>
        <w:rPr>
          <w:sz w:val="18"/>
        </w:rPr>
      </w:pPr>
      <w:r>
        <w:rPr>
          <w:color w:val="231F20"/>
          <w:w w:val="90"/>
          <w:sz w:val="18"/>
        </w:rPr>
        <w:t>Guarantee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arrangements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emergency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rescue </w:t>
      </w:r>
      <w:r>
        <w:rPr>
          <w:color w:val="231F20"/>
          <w:sz w:val="18"/>
        </w:rPr>
        <w:t>at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height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place.</w:t>
      </w:r>
    </w:p>
    <w:p>
      <w:pPr>
        <w:pStyle w:val="BodyText"/>
        <w:spacing w:before="8"/>
      </w:pPr>
    </w:p>
    <w:p>
      <w:pPr>
        <w:spacing w:line="168" w:lineRule="exact" w:before="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351" w:hanging="171"/>
        <w:jc w:val="left"/>
        <w:rPr>
          <w:sz w:val="18"/>
        </w:rPr>
      </w:pPr>
      <w:r>
        <w:rPr>
          <w:color w:val="231F20"/>
          <w:w w:val="90"/>
          <w:sz w:val="18"/>
        </w:rPr>
        <w:t>Is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PTW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place,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completed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risk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assessment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7"/>
          <w:w w:val="90"/>
          <w:sz w:val="18"/>
        </w:rPr>
        <w:t>for </w:t>
      </w:r>
      <w:r>
        <w:rPr>
          <w:color w:val="231F20"/>
          <w:sz w:val="18"/>
        </w:rPr>
        <w:t>each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height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activity?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scaffolds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inspected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competent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person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prior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use</w:t>
      </w:r>
    </w:p>
    <w:p>
      <w:pPr>
        <w:pStyle w:val="BodyText"/>
        <w:spacing w:line="113" w:lineRule="exact"/>
        <w:ind w:left="311"/>
      </w:pP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equipped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valid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tag/panel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certifying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inspection?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5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pacing w:val="-2"/>
          <w:w w:val="95"/>
          <w:sz w:val="18"/>
        </w:rPr>
        <w:t>Are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w w:val="95"/>
          <w:sz w:val="18"/>
        </w:rPr>
        <w:t>personnel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w w:val="95"/>
          <w:sz w:val="18"/>
        </w:rPr>
        <w:t>working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w w:val="95"/>
          <w:sz w:val="18"/>
        </w:rPr>
        <w:t>at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w w:val="95"/>
          <w:sz w:val="18"/>
        </w:rPr>
        <w:t>height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provided</w:t>
      </w:r>
      <w:r>
        <w:rPr>
          <w:color w:val="231F20"/>
          <w:spacing w:val="-34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training?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PPEs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identified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Employer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specific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risk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assessment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task,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good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condition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worn</w:t>
      </w:r>
    </w:p>
    <w:p>
      <w:pPr>
        <w:pStyle w:val="BodyText"/>
        <w:spacing w:before="9"/>
        <w:ind w:left="311"/>
      </w:pPr>
      <w:r>
        <w:rPr>
          <w:color w:val="231F20"/>
        </w:rPr>
        <w:t>by all people?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580" w:hanging="171"/>
        <w:jc w:val="left"/>
        <w:rPr>
          <w:sz w:val="18"/>
        </w:rPr>
      </w:pPr>
      <w:r>
        <w:rPr>
          <w:color w:val="231F20"/>
          <w:w w:val="95"/>
          <w:sz w:val="18"/>
        </w:rPr>
        <w:t>Guarantee that work surfaces and holes are always </w:t>
      </w:r>
      <w:r>
        <w:rPr>
          <w:color w:val="231F20"/>
          <w:w w:val="90"/>
          <w:sz w:val="18"/>
        </w:rPr>
        <w:t>adequately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protected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from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fall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personnel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objects.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Guarantee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scaffolds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built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according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vendor</w:t>
      </w:r>
    </w:p>
    <w:p>
      <w:pPr>
        <w:pStyle w:val="BodyText"/>
        <w:spacing w:line="172" w:lineRule="exact"/>
        <w:ind w:left="311"/>
      </w:pPr>
      <w:r>
        <w:rPr>
          <w:color w:val="231F20"/>
        </w:rPr>
        <w:t>manual/specifications or a specific project done by an</w:t>
      </w:r>
    </w:p>
    <w:p>
      <w:pPr>
        <w:pStyle w:val="BodyText"/>
        <w:spacing w:line="147" w:lineRule="exact" w:before="9"/>
        <w:ind w:left="311"/>
      </w:pPr>
      <w:r>
        <w:rPr>
          <w:color w:val="231F20"/>
          <w:w w:val="95"/>
        </w:rPr>
        <w:t>authorized engineer.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236" w:hanging="171"/>
        <w:jc w:val="left"/>
        <w:rPr>
          <w:sz w:val="18"/>
        </w:rPr>
      </w:pPr>
      <w:r>
        <w:rPr>
          <w:color w:val="231F20"/>
          <w:w w:val="90"/>
          <w:sz w:val="18"/>
        </w:rPr>
        <w:t>Guarantee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only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authorized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workers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(specifically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trained) </w:t>
      </w:r>
      <w:r>
        <w:rPr>
          <w:color w:val="231F20"/>
          <w:sz w:val="18"/>
        </w:rPr>
        <w:t>access the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scaffolds.</w:t>
      </w:r>
    </w:p>
    <w:p>
      <w:pPr>
        <w:spacing w:after="0" w:line="182" w:lineRule="auto"/>
        <w:jc w:val="left"/>
        <w:rPr>
          <w:sz w:val="18"/>
        </w:rPr>
        <w:sectPr>
          <w:headerReference w:type="default" r:id="rId34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469" w:val="left" w:leader="none"/>
          <w:tab w:pos="4676" w:val="left" w:leader="none"/>
        </w:tabs>
      </w:pPr>
      <w:bookmarkStart w:name="_TOC_250006" w:id="2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3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3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2</w:t>
      </w:r>
      <w:r>
        <w:rPr>
          <w:color w:val="231F20"/>
          <w:spacing w:val="-3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3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Energized</w:t>
      </w:r>
      <w:r>
        <w:rPr>
          <w:color w:val="231F20"/>
          <w:spacing w:val="-3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systems</w:t>
      </w:r>
      <w:bookmarkEnd w:id="2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748pt;width:141.75pt;height:141.75pt;mso-position-horizontal-relative:page;mso-position-vertical-relative:paragraph;z-index:-251652096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9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9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373;top:773;width:1202;height:1853" coordorigin="2374,773" coordsize="1202,1853" path="m3048,1849l2980,1849,2483,2590,2526,2625,2774,2376,2694,2376,3048,1849xm3485,830l3413,830,2791,1624,3439,1626,2694,2376,2774,2376,3575,1570,2907,1568,3485,830xm3529,773l2998,773,2374,1850,3048,1849,3085,1793,2472,1793,3031,830,3485,830,3529,773xm3086,1792l2472,1793,3085,1793,3086,1792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91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Implementation of procedures, controls </w:t>
      </w:r>
      <w:r>
        <w:rPr>
          <w:b/>
          <w:color w:val="231F20"/>
          <w:w w:val="90"/>
          <w:sz w:val="28"/>
        </w:rPr>
        <w:t>and specialized personnel guarantee </w:t>
      </w:r>
      <w:r>
        <w:rPr>
          <w:b/>
          <w:color w:val="231F20"/>
          <w:w w:val="85"/>
          <w:sz w:val="28"/>
        </w:rPr>
        <w:t>safety during activities where energized </w:t>
      </w:r>
      <w:r>
        <w:rPr>
          <w:b/>
          <w:color w:val="231F20"/>
          <w:w w:val="90"/>
          <w:sz w:val="28"/>
        </w:rPr>
        <w:t>systems are present.</w:t>
      </w:r>
    </w:p>
    <w:p>
      <w:pPr>
        <w:spacing w:after="0"/>
        <w:jc w:val="left"/>
        <w:rPr>
          <w:sz w:val="28"/>
        </w:rPr>
        <w:sectPr>
          <w:headerReference w:type="even" r:id="rId35"/>
          <w:footerReference w:type="even" r:id="rId36"/>
          <w:footerReference w:type="default" r:id="rId37"/>
          <w:pgSz w:w="5960" w:h="8420"/>
          <w:pgMar w:header="160" w:footer="458" w:top="400" w:bottom="640" w:left="580" w:right="560"/>
          <w:pgNumType w:start="6"/>
        </w:sectPr>
      </w:pPr>
    </w:p>
    <w:p>
      <w:pPr>
        <w:pStyle w:val="Heading4"/>
        <w:spacing w:before="71"/>
        <w:ind w:left="2229"/>
      </w:pPr>
      <w:r>
        <w:rPr/>
        <w:pict>
          <v:line style="position:absolute;mso-position-horizontal-relative:page;mso-position-vertical-relative:page;z-index:251665408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85"/>
        </w:rPr>
        <w:t>Golden Rule 2 – Energized systems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pacing w:val="-6"/>
          <w:sz w:val="18"/>
        </w:rPr>
        <w:t>Verify</w:t>
      </w:r>
      <w:r>
        <w:rPr>
          <w:color w:val="231F20"/>
          <w:spacing w:val="-33"/>
          <w:sz w:val="18"/>
        </w:rPr>
        <w:t> </w:t>
      </w:r>
      <w:r>
        <w:rPr>
          <w:color w:val="231F20"/>
          <w:spacing w:val="-3"/>
          <w:sz w:val="18"/>
        </w:rPr>
        <w:t>that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2"/>
          <w:sz w:val="18"/>
        </w:rPr>
        <w:t> </w:t>
      </w:r>
      <w:r>
        <w:rPr>
          <w:color w:val="231F20"/>
          <w:spacing w:val="-3"/>
          <w:sz w:val="18"/>
        </w:rPr>
        <w:t>specific</w:t>
      </w:r>
      <w:r>
        <w:rPr>
          <w:color w:val="231F20"/>
          <w:spacing w:val="-32"/>
          <w:sz w:val="18"/>
        </w:rPr>
        <w:t> </w:t>
      </w:r>
      <w:r>
        <w:rPr>
          <w:color w:val="231F20"/>
          <w:spacing w:val="-4"/>
          <w:sz w:val="18"/>
        </w:rPr>
        <w:t>energy</w:t>
      </w:r>
      <w:r>
        <w:rPr>
          <w:color w:val="231F20"/>
          <w:spacing w:val="-32"/>
          <w:sz w:val="18"/>
        </w:rPr>
        <w:t> </w:t>
      </w:r>
      <w:r>
        <w:rPr>
          <w:color w:val="231F20"/>
          <w:spacing w:val="-4"/>
          <w:sz w:val="18"/>
        </w:rPr>
        <w:t>isolation</w:t>
      </w:r>
      <w:r>
        <w:rPr>
          <w:color w:val="231F20"/>
          <w:spacing w:val="-32"/>
          <w:sz w:val="18"/>
        </w:rPr>
        <w:t> </w:t>
      </w:r>
      <w:r>
        <w:rPr>
          <w:color w:val="231F20"/>
          <w:spacing w:val="-5"/>
          <w:sz w:val="18"/>
        </w:rPr>
        <w:t>procedure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2"/>
          <w:sz w:val="18"/>
        </w:rPr>
        <w:t> </w:t>
      </w:r>
      <w:r>
        <w:rPr>
          <w:color w:val="231F20"/>
          <w:spacing w:val="-5"/>
          <w:sz w:val="18"/>
        </w:rPr>
        <w:t>place.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Each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job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shall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risk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assessed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performed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by competent personnel.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19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0"/>
          <w:sz w:val="18"/>
        </w:rPr>
        <w:t>Ensure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permit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work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refers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unambiguously</w:t>
      </w:r>
    </w:p>
    <w:p>
      <w:pPr>
        <w:pStyle w:val="BodyText"/>
        <w:spacing w:line="113" w:lineRule="exact"/>
        <w:ind w:left="311"/>
      </w:pP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equipment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intervention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requested.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576" w:hanging="171"/>
        <w:jc w:val="left"/>
        <w:rPr>
          <w:sz w:val="18"/>
        </w:rPr>
      </w:pPr>
      <w:r>
        <w:rPr>
          <w:color w:val="231F20"/>
          <w:w w:val="90"/>
          <w:sz w:val="18"/>
        </w:rPr>
        <w:t>Guarantee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periodically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inspect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maintain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portable </w:t>
      </w:r>
      <w:r>
        <w:rPr>
          <w:color w:val="231F20"/>
          <w:w w:val="95"/>
          <w:sz w:val="18"/>
        </w:rPr>
        <w:t>appliances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equipment,</w:t>
      </w:r>
      <w:r>
        <w:rPr>
          <w:color w:val="231F20"/>
          <w:spacing w:val="-34"/>
          <w:w w:val="95"/>
          <w:sz w:val="18"/>
        </w:rPr>
        <w:t> </w:t>
      </w:r>
      <w:r>
        <w:rPr>
          <w:color w:val="231F20"/>
          <w:w w:val="95"/>
          <w:sz w:val="18"/>
        </w:rPr>
        <w:t>which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under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energy.</w:t>
      </w:r>
    </w:p>
    <w:p>
      <w:pPr>
        <w:pStyle w:val="BodyText"/>
        <w:spacing w:before="8"/>
      </w:pPr>
    </w:p>
    <w:p>
      <w:pPr>
        <w:spacing w:line="168" w:lineRule="exact" w:before="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427" w:hanging="171"/>
        <w:jc w:val="left"/>
        <w:rPr>
          <w:sz w:val="18"/>
        </w:rPr>
      </w:pPr>
      <w:r>
        <w:rPr>
          <w:color w:val="231F20"/>
          <w:w w:val="95"/>
          <w:sz w:val="18"/>
        </w:rPr>
        <w:t>Is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energy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isolation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certificate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completed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conjunction </w:t>
      </w:r>
      <w:r>
        <w:rPr>
          <w:color w:val="231F20"/>
          <w:sz w:val="18"/>
        </w:rPr>
        <w:t>with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referred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PTW?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Have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verified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stored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energy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hazards</w:t>
      </w:r>
    </w:p>
    <w:p>
      <w:pPr>
        <w:pStyle w:val="BodyText"/>
        <w:spacing w:line="172" w:lineRule="exact"/>
        <w:ind w:left="311"/>
      </w:pPr>
      <w:r>
        <w:rPr>
          <w:color w:val="231F20"/>
        </w:rPr>
        <w:t>remain</w:t>
      </w:r>
      <w:r>
        <w:rPr>
          <w:color w:val="231F20"/>
          <w:spacing w:val="-31"/>
        </w:rPr>
        <w:t> </w:t>
      </w:r>
      <w:r>
        <w:rPr>
          <w:color w:val="231F20"/>
        </w:rPr>
        <w:t>prior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start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job,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energy</w:t>
      </w:r>
      <w:r>
        <w:rPr>
          <w:color w:val="231F20"/>
          <w:spacing w:val="-31"/>
        </w:rPr>
        <w:t> </w:t>
      </w:r>
      <w:r>
        <w:rPr>
          <w:color w:val="231F20"/>
        </w:rPr>
        <w:t>isolation</w:t>
      </w:r>
    </w:p>
    <w:p>
      <w:pPr>
        <w:pStyle w:val="BodyText"/>
        <w:spacing w:line="147" w:lineRule="exact" w:before="9"/>
        <w:ind w:left="311"/>
      </w:pPr>
      <w:r>
        <w:rPr>
          <w:color w:val="231F20"/>
          <w:w w:val="95"/>
        </w:rPr>
        <w:t>is properly done?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774" w:hanging="171"/>
        <w:jc w:val="left"/>
        <w:rPr>
          <w:sz w:val="18"/>
        </w:rPr>
      </w:pPr>
      <w:r>
        <w:rPr>
          <w:color w:val="231F20"/>
          <w:w w:val="90"/>
          <w:sz w:val="18"/>
        </w:rPr>
        <w:t>Does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authorized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competent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personnel,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who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has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been </w:t>
      </w:r>
      <w:r>
        <w:rPr>
          <w:color w:val="231F20"/>
          <w:w w:val="95"/>
          <w:sz w:val="18"/>
        </w:rPr>
        <w:t>appointed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Company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Management,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perform</w:t>
      </w:r>
    </w:p>
    <w:p>
      <w:pPr>
        <w:pStyle w:val="BodyText"/>
        <w:spacing w:line="147" w:lineRule="exact" w:before="17"/>
        <w:ind w:left="311"/>
      </w:pPr>
      <w:r>
        <w:rPr>
          <w:color w:val="231F20"/>
        </w:rPr>
        <w:t>the energy isolation?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243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PPEs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identified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Employer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risk </w:t>
      </w:r>
      <w:r>
        <w:rPr>
          <w:color w:val="231F20"/>
          <w:w w:val="90"/>
          <w:sz w:val="18"/>
        </w:rPr>
        <w:t>assessment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required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task,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good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condition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worn</w:t>
      </w:r>
    </w:p>
    <w:p>
      <w:pPr>
        <w:pStyle w:val="BodyText"/>
        <w:spacing w:before="17"/>
        <w:ind w:left="311"/>
      </w:pPr>
      <w:r>
        <w:rPr>
          <w:color w:val="231F20"/>
        </w:rPr>
        <w:t>by all people?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162" w:hanging="171"/>
        <w:jc w:val="left"/>
        <w:rPr>
          <w:sz w:val="18"/>
        </w:rPr>
      </w:pPr>
      <w:r>
        <w:rPr>
          <w:color w:val="231F20"/>
          <w:w w:val="90"/>
          <w:sz w:val="18"/>
        </w:rPr>
        <w:t>Do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not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carry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out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unauthorized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activities.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Follow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provisions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permit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work.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Use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lockout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tagout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devices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inform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isolation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to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prevent non-authorized operations.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533" w:hanging="171"/>
        <w:jc w:val="left"/>
        <w:rPr>
          <w:sz w:val="18"/>
        </w:rPr>
      </w:pPr>
      <w:r>
        <w:rPr>
          <w:color w:val="231F20"/>
          <w:w w:val="95"/>
          <w:sz w:val="18"/>
        </w:rPr>
        <w:t>Ensure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equipment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movement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allowed </w:t>
      </w:r>
      <w:r>
        <w:rPr>
          <w:color w:val="231F20"/>
          <w:w w:val="90"/>
          <w:sz w:val="18"/>
        </w:rPr>
        <w:t>under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or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near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an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overhead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power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line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unless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precautions</w:t>
      </w:r>
    </w:p>
    <w:p>
      <w:pPr>
        <w:pStyle w:val="BodyText"/>
        <w:spacing w:before="17"/>
        <w:ind w:left="311"/>
      </w:pPr>
      <w:r>
        <w:rPr>
          <w:color w:val="231F20"/>
          <w:w w:val="95"/>
        </w:rPr>
        <w:t>have been taken.</w:t>
      </w:r>
    </w:p>
    <w:p>
      <w:pPr>
        <w:spacing w:after="0"/>
        <w:sectPr>
          <w:headerReference w:type="default" r:id="rId38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917" w:val="left" w:leader="none"/>
          <w:tab w:pos="4676" w:val="left" w:leader="none"/>
        </w:tabs>
      </w:pPr>
      <w:bookmarkStart w:name="_TOC_250005" w:id="3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21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20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3</w:t>
      </w:r>
      <w:r>
        <w:rPr>
          <w:color w:val="231F20"/>
          <w:spacing w:val="-20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21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Fire</w:t>
      </w:r>
      <w:r>
        <w:rPr>
          <w:color w:val="231F20"/>
          <w:spacing w:val="-20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safety</w:t>
      </w:r>
      <w:bookmarkEnd w:id="3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148pt;width:141.75pt;height:141.75pt;mso-position-horizontal-relative:page;mso-position-vertical-relative:paragraph;z-index:-251650048;mso-wrap-distance-left:0;mso-wrap-distance-right:0" coordorigin="1557,187" coordsize="2835,2835">
            <v:shape style="position:absolute;left:1557;top:186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8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8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253;top:582;width:1552;height:1870" coordorigin="2254,583" coordsize="1552,1870" path="m2478,1033l2472,1123,2460,1198,2437,1271,2406,1343,2370,1416,2340,1477,2311,1541,2287,1606,2269,1674,2257,1745,2254,1813,2258,1878,2271,1939,2292,1999,2321,2056,2360,2111,2407,2165,2463,2218,2529,2269,2604,2320,2689,2371,2834,2452,2724,2334,2705,2286,2647,2286,2567,2233,2498,2179,2440,2125,2393,2070,2356,2013,2330,1953,2313,1891,2306,1826,2309,1757,2320,1684,2337,1621,2360,1559,2388,1498,2444,1385,2470,1329,2492,1272,2510,1213,2565,1213,2550,1172,2521,1112,2478,1033xm3153,1391l3076,1391,3130,1441,3179,1497,3223,1557,3260,1622,3292,1690,3317,1760,3337,1833,3349,1906,3356,1980,3355,2052,3355,2056,3347,2128,3332,2200,3310,2269,3281,2336,3241,2414,3317,2371,3397,2322,3453,2283,3361,2283,3382,2215,3397,2145,3405,2074,3408,2001,3404,1929,3394,1857,3378,1785,3357,1716,3330,1648,3298,1582,3260,1520,3217,1461,3169,1406,3153,1391xm2844,1496l2833,1555,2828,1579,2809,1641,2773,1728,2715,1827,2679,1884,2647,1947,2624,2017,2614,2095,2620,2185,2647,2286,2705,2286,2687,2240,2668,2158,2666,2086,2676,2021,2697,1962,2725,1908,2758,1857,2797,1793,2828,1733,2851,1678,2867,1632,2921,1632,2908,1594,2889,1558,2880,1544,2844,1496xm3533,1026l3464,1026,3501,1067,3541,1117,3581,1174,3621,1237,3659,1306,3692,1380,3720,1459,3741,1540,3752,1624,3753,1710,3744,1783,3727,1854,3701,1922,3666,1989,3622,2052,3570,2114,3509,2173,3439,2229,3361,2283,3453,2283,3471,2271,3537,2217,3596,2162,3648,2104,3693,2044,3730,1982,3760,1918,3782,1852,3797,1783,3805,1713,3804,1620,3791,1528,3768,1439,3737,1355,3700,1275,3659,1200,3615,1132,3571,1072,3533,1026xm2921,1632l2867,1632,2877,1666,2884,1707,2886,1755,2879,1808,2861,1901,2924,1831,2977,1760,2996,1724,2938,1724,2927,1650,2921,1632xm3003,1271l3019,1339,3024,1395,3021,1468,3006,1551,2979,1639,2938,1724,2996,1724,3017,1684,3046,1604,3064,1527,3074,1454,3076,1391,3153,1391,3117,1357,3060,1312,3003,1271xm2565,1213l2510,1213,2524,1260,2533,1308,2538,1358,2542,1413,2546,1479,2588,1428,2650,1349,2655,1342,2590,1342,2582,1284,2570,1228,2565,1213xm2865,583l2871,624,2876,685,2874,748,2864,814,2847,882,2823,953,2791,1026,2751,1102,2705,1180,2651,1260,2590,1342,2655,1342,2706,1272,2756,1196,2799,1123,2836,1051,2867,981,2892,914,2910,848,2922,784,2928,722,2927,662,3030,662,3020,654,2975,627,2940,609,2916,599,2905,595,2865,583xm3030,662l2927,662,2959,679,2997,703,3040,735,3086,776,3135,827,3184,889,3232,963,3278,1049,3319,1148,3354,1262,3365,1303,3397,1275,3438,1222,3447,1199,3391,1199,3346,1074,3295,967,3240,876,3183,801,3125,740,3070,691,3030,662xm3348,863l3390,953,3408,1009,3416,1074,3412,1140,3391,1199,3447,1199,3461,1160,3469,1092,3464,1026,3533,1026,3528,1020,3489,977,3455,944,3429,922,3348,863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112" w:right="542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Fire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risk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must</w:t>
      </w:r>
      <w:r>
        <w:rPr>
          <w:b/>
          <w:color w:val="231F20"/>
          <w:spacing w:val="-4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be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assessed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and</w:t>
      </w:r>
      <w:r>
        <w:rPr>
          <w:b/>
          <w:color w:val="231F20"/>
          <w:spacing w:val="-4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control </w:t>
      </w:r>
      <w:r>
        <w:rPr>
          <w:b/>
          <w:color w:val="231F20"/>
          <w:w w:val="90"/>
          <w:sz w:val="28"/>
        </w:rPr>
        <w:t>measures such as procedures and </w:t>
      </w:r>
      <w:r>
        <w:rPr>
          <w:b/>
          <w:color w:val="231F20"/>
          <w:w w:val="85"/>
          <w:sz w:val="28"/>
        </w:rPr>
        <w:t>active/passive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fire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protection</w:t>
      </w:r>
      <w:r>
        <w:rPr>
          <w:b/>
          <w:color w:val="231F20"/>
          <w:spacing w:val="-43"/>
          <w:w w:val="85"/>
          <w:sz w:val="28"/>
        </w:rPr>
        <w:t> </w:t>
      </w:r>
      <w:r>
        <w:rPr>
          <w:b/>
          <w:color w:val="231F20"/>
          <w:spacing w:val="-4"/>
          <w:w w:val="85"/>
          <w:sz w:val="28"/>
        </w:rPr>
        <w:t>systems </w:t>
      </w:r>
      <w:r>
        <w:rPr>
          <w:b/>
          <w:color w:val="231F20"/>
          <w:w w:val="90"/>
          <w:sz w:val="28"/>
        </w:rPr>
        <w:t>implemented.</w:t>
      </w:r>
    </w:p>
    <w:p>
      <w:pPr>
        <w:spacing w:after="0"/>
        <w:jc w:val="left"/>
        <w:rPr>
          <w:sz w:val="28"/>
        </w:rPr>
        <w:sectPr>
          <w:headerReference w:type="even" r:id="rId39"/>
          <w:footerReference w:type="even" r:id="rId40"/>
          <w:footerReference w:type="default" r:id="rId41"/>
          <w:pgSz w:w="5960" w:h="8420"/>
          <w:pgMar w:header="160" w:footer="458" w:top="400" w:bottom="640" w:left="580" w:right="560"/>
          <w:pgNumType w:start="8"/>
        </w:sectPr>
      </w:pPr>
    </w:p>
    <w:p>
      <w:pPr>
        <w:pStyle w:val="Heading4"/>
        <w:spacing w:before="71"/>
        <w:ind w:left="2805"/>
      </w:pPr>
      <w:r>
        <w:rPr/>
        <w:pict>
          <v:line style="position:absolute;mso-position-horizontal-relative:page;mso-position-vertical-relative:page;z-index:251667456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Fire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safety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299" w:hanging="171"/>
        <w:jc w:val="left"/>
        <w:rPr>
          <w:sz w:val="18"/>
        </w:rPr>
      </w:pPr>
      <w:r>
        <w:rPr>
          <w:color w:val="231F20"/>
          <w:w w:val="90"/>
          <w:sz w:val="18"/>
        </w:rPr>
        <w:t>Ensure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competent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person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each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site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performs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fire </w:t>
      </w:r>
      <w:r>
        <w:rPr>
          <w:color w:val="231F20"/>
          <w:sz w:val="18"/>
        </w:rPr>
        <w:t>risk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assessment.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Guarantee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fire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emergency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response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developed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and all personnel is trained.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568" w:hanging="171"/>
        <w:jc w:val="left"/>
        <w:rPr>
          <w:sz w:val="18"/>
        </w:rPr>
      </w:pPr>
      <w:r>
        <w:rPr>
          <w:color w:val="231F20"/>
          <w:w w:val="95"/>
          <w:sz w:val="18"/>
        </w:rPr>
        <w:t>Guarantee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PTW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when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activity foreseen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free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flame,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equipment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ignition</w:t>
      </w:r>
    </w:p>
    <w:p>
      <w:pPr>
        <w:pStyle w:val="BodyText"/>
        <w:spacing w:line="147" w:lineRule="exact" w:before="18"/>
        <w:ind w:left="311"/>
      </w:pPr>
      <w:r>
        <w:rPr>
          <w:color w:val="231F20"/>
        </w:rPr>
        <w:t>sources, and foresee the proper fire fighting measures.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118" w:hanging="171"/>
        <w:jc w:val="left"/>
        <w:rPr>
          <w:sz w:val="18"/>
        </w:rPr>
      </w:pPr>
      <w:r>
        <w:rPr>
          <w:color w:val="231F20"/>
          <w:w w:val="95"/>
          <w:sz w:val="18"/>
        </w:rPr>
        <w:t>Plan,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for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sufficient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number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workers,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training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the </w:t>
      </w:r>
      <w:r>
        <w:rPr>
          <w:color w:val="231F20"/>
          <w:sz w:val="18"/>
        </w:rPr>
        <w:t>proper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firefighting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Periodically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inspect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maintain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fire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prevention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spacing w:line="172" w:lineRule="exact"/>
        <w:ind w:left="311"/>
      </w:pPr>
      <w:r>
        <w:rPr>
          <w:color w:val="231F20"/>
        </w:rPr>
        <w:t>protection measures.</w:t>
      </w:r>
    </w:p>
    <w:p>
      <w:pPr>
        <w:pStyle w:val="BodyText"/>
        <w:spacing w:before="11"/>
        <w:rPr>
          <w:sz w:val="17"/>
        </w:rPr>
      </w:pPr>
    </w:p>
    <w:p>
      <w:pPr>
        <w:spacing w:line="168" w:lineRule="exact" w:before="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450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places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equipped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means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fire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detection, </w:t>
      </w:r>
      <w:r>
        <w:rPr>
          <w:color w:val="231F20"/>
          <w:sz w:val="18"/>
        </w:rPr>
        <w:t>alarm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firefighting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equipment?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sources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ignition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under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control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unnecessary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ones</w:t>
      </w:r>
    </w:p>
    <w:p>
      <w:pPr>
        <w:pStyle w:val="BodyText"/>
        <w:spacing w:line="113" w:lineRule="exact"/>
        <w:ind w:left="311"/>
      </w:pPr>
      <w:r>
        <w:rPr>
          <w:color w:val="231F20"/>
          <w:w w:val="95"/>
        </w:rPr>
        <w:t>removed?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223" w:hanging="171"/>
        <w:jc w:val="left"/>
        <w:rPr>
          <w:sz w:val="18"/>
        </w:rPr>
      </w:pPr>
      <w:r>
        <w:rPr>
          <w:color w:val="231F20"/>
          <w:w w:val="90"/>
          <w:sz w:val="18"/>
        </w:rPr>
        <w:t>Are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escape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routes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muster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points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clearly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marked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kept </w:t>
      </w:r>
      <w:r>
        <w:rPr>
          <w:color w:val="231F20"/>
          <w:sz w:val="18"/>
        </w:rPr>
        <w:t>easily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accessible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time?</w:t>
      </w:r>
    </w:p>
    <w:p>
      <w:pPr>
        <w:pStyle w:val="BodyText"/>
        <w:spacing w:before="8"/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Handle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flammable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materials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properly.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Ensure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workers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smoke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plant,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except</w:t>
      </w:r>
    </w:p>
    <w:p>
      <w:pPr>
        <w:pStyle w:val="BodyText"/>
        <w:spacing w:line="172" w:lineRule="exact"/>
        <w:ind w:left="311"/>
      </w:pP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authorized</w:t>
      </w:r>
      <w:r>
        <w:rPr>
          <w:color w:val="231F20"/>
          <w:spacing w:val="-32"/>
        </w:rPr>
        <w:t> </w:t>
      </w:r>
      <w:r>
        <w:rPr>
          <w:color w:val="231F20"/>
        </w:rPr>
        <w:t>areas,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they</w:t>
      </w:r>
      <w:r>
        <w:rPr>
          <w:color w:val="231F20"/>
          <w:spacing w:val="-32"/>
        </w:rPr>
        <w:t> </w:t>
      </w:r>
      <w:r>
        <w:rPr>
          <w:color w:val="231F20"/>
        </w:rPr>
        <w:t>do</w:t>
      </w:r>
      <w:r>
        <w:rPr>
          <w:color w:val="231F20"/>
          <w:spacing w:val="-32"/>
        </w:rPr>
        <w:t> </w:t>
      </w:r>
      <w:r>
        <w:rPr>
          <w:color w:val="231F20"/>
        </w:rPr>
        <w:t>not</w:t>
      </w:r>
      <w:r>
        <w:rPr>
          <w:color w:val="231F20"/>
          <w:spacing w:val="-31"/>
        </w:rPr>
        <w:t> </w:t>
      </w:r>
      <w:r>
        <w:rPr>
          <w:color w:val="231F20"/>
        </w:rPr>
        <w:t>use</w:t>
      </w:r>
      <w:r>
        <w:rPr>
          <w:color w:val="231F20"/>
          <w:spacing w:val="-32"/>
        </w:rPr>
        <w:t> </w:t>
      </w:r>
      <w:r>
        <w:rPr>
          <w:color w:val="231F20"/>
        </w:rPr>
        <w:t>naked</w:t>
      </w:r>
      <w:r>
        <w:rPr>
          <w:color w:val="231F20"/>
          <w:spacing w:val="-32"/>
        </w:rPr>
        <w:t> </w:t>
      </w:r>
      <w:r>
        <w:rPr>
          <w:color w:val="231F20"/>
        </w:rPr>
        <w:t>flames</w:t>
      </w:r>
      <w:r>
        <w:rPr>
          <w:color w:val="231F20"/>
          <w:spacing w:val="-32"/>
        </w:rPr>
        <w:t> </w:t>
      </w:r>
      <w:r>
        <w:rPr>
          <w:color w:val="231F20"/>
        </w:rPr>
        <w:t>a/o</w:t>
      </w:r>
    </w:p>
    <w:p>
      <w:pPr>
        <w:pStyle w:val="BodyText"/>
        <w:spacing w:line="147" w:lineRule="exact" w:before="9"/>
        <w:ind w:left="311"/>
      </w:pPr>
      <w:r>
        <w:rPr>
          <w:color w:val="231F20"/>
          <w:w w:val="95"/>
        </w:rPr>
        <w:t>non-explosion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proof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equipment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unless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expressly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authorized.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54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Keep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clean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tidy.</w:t>
      </w:r>
    </w:p>
    <w:p>
      <w:pPr>
        <w:spacing w:after="0" w:line="354" w:lineRule="exact"/>
        <w:jc w:val="left"/>
        <w:rPr>
          <w:sz w:val="18"/>
        </w:rPr>
        <w:sectPr>
          <w:headerReference w:type="default" r:id="rId42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861" w:val="left" w:leader="none"/>
          <w:tab w:pos="4676" w:val="left" w:leader="none"/>
        </w:tabs>
      </w:pPr>
      <w:bookmarkStart w:name="_TOC_250004" w:id="4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2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2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4</w:t>
      </w:r>
      <w:r>
        <w:rPr>
          <w:color w:val="231F20"/>
          <w:spacing w:val="-2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28"/>
          <w:w w:val="85"/>
          <w:shd w:fill="FFD520" w:color="auto" w:val="clear"/>
        </w:rPr>
        <w:t> </w:t>
      </w:r>
      <w:r>
        <w:rPr>
          <w:color w:val="231F20"/>
          <w:spacing w:val="-8"/>
          <w:w w:val="85"/>
          <w:shd w:fill="FFD520" w:color="auto" w:val="clear"/>
        </w:rPr>
        <w:t>Toxic</w:t>
      </w:r>
      <w:r>
        <w:rPr>
          <w:color w:val="231F20"/>
          <w:spacing w:val="-2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gases</w:t>
      </w:r>
      <w:bookmarkEnd w:id="4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988787</wp:posOffset>
            </wp:positionH>
            <wp:positionV relativeFrom="paragraph">
              <wp:posOffset>118741</wp:posOffset>
            </wp:positionV>
            <wp:extent cx="1800224" cy="1800225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line="223" w:lineRule="auto" w:before="1"/>
        <w:ind w:left="112" w:right="814" w:firstLine="0"/>
        <w:jc w:val="both"/>
        <w:rPr>
          <w:b/>
          <w:sz w:val="28"/>
        </w:rPr>
      </w:pPr>
      <w:r>
        <w:rPr>
          <w:b/>
          <w:color w:val="231F20"/>
          <w:spacing w:val="2"/>
          <w:w w:val="85"/>
          <w:sz w:val="28"/>
        </w:rPr>
        <w:t>Procedures,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spacing w:val="4"/>
          <w:w w:val="85"/>
          <w:sz w:val="28"/>
        </w:rPr>
        <w:t>staff</w:t>
      </w:r>
      <w:r>
        <w:rPr>
          <w:b/>
          <w:color w:val="231F20"/>
          <w:spacing w:val="-40"/>
          <w:w w:val="85"/>
          <w:sz w:val="28"/>
        </w:rPr>
        <w:t> </w:t>
      </w:r>
      <w:r>
        <w:rPr>
          <w:b/>
          <w:color w:val="231F20"/>
          <w:spacing w:val="3"/>
          <w:w w:val="85"/>
          <w:sz w:val="28"/>
        </w:rPr>
        <w:t>training,</w:t>
      </w:r>
      <w:r>
        <w:rPr>
          <w:b/>
          <w:color w:val="231F20"/>
          <w:spacing w:val="-44"/>
          <w:w w:val="85"/>
          <w:sz w:val="28"/>
        </w:rPr>
        <w:t> </w:t>
      </w:r>
      <w:r>
        <w:rPr>
          <w:b/>
          <w:color w:val="231F20"/>
          <w:spacing w:val="5"/>
          <w:w w:val="85"/>
          <w:sz w:val="28"/>
        </w:rPr>
        <w:t>specific </w:t>
      </w:r>
      <w:r>
        <w:rPr>
          <w:b/>
          <w:color w:val="231F20"/>
          <w:spacing w:val="3"/>
          <w:w w:val="85"/>
          <w:sz w:val="28"/>
        </w:rPr>
        <w:t>collective</w:t>
      </w:r>
      <w:r>
        <w:rPr>
          <w:b/>
          <w:color w:val="231F20"/>
          <w:spacing w:val="-22"/>
          <w:w w:val="85"/>
          <w:sz w:val="28"/>
        </w:rPr>
        <w:t> </w:t>
      </w:r>
      <w:r>
        <w:rPr>
          <w:b/>
          <w:color w:val="231F20"/>
          <w:spacing w:val="3"/>
          <w:w w:val="85"/>
          <w:sz w:val="28"/>
        </w:rPr>
        <w:t>and</w:t>
      </w:r>
      <w:r>
        <w:rPr>
          <w:b/>
          <w:color w:val="231F20"/>
          <w:spacing w:val="-21"/>
          <w:w w:val="85"/>
          <w:sz w:val="28"/>
        </w:rPr>
        <w:t> </w:t>
      </w:r>
      <w:r>
        <w:rPr>
          <w:b/>
          <w:color w:val="231F20"/>
          <w:spacing w:val="4"/>
          <w:w w:val="85"/>
          <w:sz w:val="28"/>
        </w:rPr>
        <w:t>personal</w:t>
      </w:r>
      <w:r>
        <w:rPr>
          <w:b/>
          <w:color w:val="231F20"/>
          <w:spacing w:val="-21"/>
          <w:w w:val="85"/>
          <w:sz w:val="28"/>
        </w:rPr>
        <w:t> </w:t>
      </w:r>
      <w:r>
        <w:rPr>
          <w:b/>
          <w:color w:val="231F20"/>
          <w:spacing w:val="3"/>
          <w:w w:val="85"/>
          <w:sz w:val="28"/>
        </w:rPr>
        <w:t>protective </w:t>
      </w:r>
      <w:r>
        <w:rPr>
          <w:b/>
          <w:color w:val="231F20"/>
          <w:spacing w:val="4"/>
          <w:w w:val="90"/>
          <w:sz w:val="28"/>
        </w:rPr>
        <w:t>equipment</w:t>
      </w:r>
      <w:r>
        <w:rPr>
          <w:b/>
          <w:color w:val="231F20"/>
          <w:spacing w:val="-32"/>
          <w:w w:val="90"/>
          <w:sz w:val="28"/>
        </w:rPr>
        <w:t> </w:t>
      </w:r>
      <w:r>
        <w:rPr>
          <w:b/>
          <w:color w:val="231F20"/>
          <w:spacing w:val="2"/>
          <w:w w:val="90"/>
          <w:sz w:val="28"/>
        </w:rPr>
        <w:t>are</w:t>
      </w:r>
      <w:r>
        <w:rPr>
          <w:b/>
          <w:color w:val="231F20"/>
          <w:spacing w:val="-32"/>
          <w:w w:val="90"/>
          <w:sz w:val="28"/>
        </w:rPr>
        <w:t> </w:t>
      </w:r>
      <w:r>
        <w:rPr>
          <w:b/>
          <w:color w:val="231F20"/>
          <w:spacing w:val="3"/>
          <w:w w:val="90"/>
          <w:sz w:val="28"/>
        </w:rPr>
        <w:t>required</w:t>
      </w:r>
      <w:r>
        <w:rPr>
          <w:b/>
          <w:color w:val="231F20"/>
          <w:spacing w:val="-3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to</w:t>
      </w:r>
      <w:r>
        <w:rPr>
          <w:b/>
          <w:color w:val="231F20"/>
          <w:spacing w:val="-32"/>
          <w:w w:val="90"/>
          <w:sz w:val="28"/>
        </w:rPr>
        <w:t> </w:t>
      </w:r>
      <w:r>
        <w:rPr>
          <w:b/>
          <w:color w:val="231F20"/>
          <w:spacing w:val="4"/>
          <w:w w:val="90"/>
          <w:sz w:val="28"/>
        </w:rPr>
        <w:t>work</w:t>
      </w:r>
    </w:p>
    <w:p>
      <w:pPr>
        <w:spacing w:line="305" w:lineRule="exact" w:before="0"/>
        <w:ind w:left="112" w:right="0" w:firstLine="0"/>
        <w:jc w:val="both"/>
        <w:rPr>
          <w:b/>
          <w:sz w:val="28"/>
        </w:rPr>
      </w:pPr>
      <w:r>
        <w:rPr>
          <w:b/>
          <w:color w:val="231F20"/>
          <w:w w:val="90"/>
          <w:sz w:val="28"/>
        </w:rPr>
        <w:t>in the presence of toxic gases.</w:t>
      </w:r>
    </w:p>
    <w:p>
      <w:pPr>
        <w:spacing w:after="0" w:line="305" w:lineRule="exact"/>
        <w:jc w:val="both"/>
        <w:rPr>
          <w:sz w:val="28"/>
        </w:rPr>
        <w:sectPr>
          <w:headerReference w:type="even" r:id="rId43"/>
          <w:footerReference w:type="even" r:id="rId44"/>
          <w:footerReference w:type="default" r:id="rId45"/>
          <w:pgSz w:w="5960" w:h="8420"/>
          <w:pgMar w:header="160" w:footer="458" w:top="400" w:bottom="640" w:left="580" w:right="560"/>
          <w:pgNumType w:start="10"/>
        </w:sectPr>
      </w:pPr>
    </w:p>
    <w:p>
      <w:pPr>
        <w:pStyle w:val="Heading4"/>
        <w:spacing w:before="71"/>
        <w:ind w:left="2734"/>
      </w:pPr>
      <w:r>
        <w:rPr/>
        <w:pict>
          <v:line style="position:absolute;mso-position-horizontal-relative:page;mso-position-vertical-relative:page;z-index:251669504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4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5"/>
          <w:w w:val="90"/>
        </w:rPr>
        <w:t>Toxic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gases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366" w:hanging="171"/>
        <w:jc w:val="left"/>
        <w:rPr>
          <w:sz w:val="18"/>
        </w:rPr>
      </w:pPr>
      <w:r>
        <w:rPr>
          <w:color w:val="231F20"/>
          <w:w w:val="90"/>
          <w:sz w:val="18"/>
        </w:rPr>
        <w:t>Guarantee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operating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procedures,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work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instructions and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ERP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have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been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developed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considering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risks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related</w:t>
      </w:r>
    </w:p>
    <w:p>
      <w:pPr>
        <w:pStyle w:val="BodyText"/>
        <w:spacing w:line="147" w:lineRule="exact" w:before="17"/>
        <w:ind w:left="311"/>
      </w:pPr>
      <w:r>
        <w:rPr>
          <w:color w:val="231F20"/>
        </w:rPr>
        <w:t>to toxic gas release.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19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Guarantee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everybody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informed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toxic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gas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risk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properly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trained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specific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role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emergencies,</w:t>
      </w:r>
    </w:p>
    <w:p>
      <w:pPr>
        <w:pStyle w:val="BodyText"/>
        <w:spacing w:line="147" w:lineRule="exact" w:before="9"/>
        <w:ind w:left="311"/>
      </w:pPr>
      <w:r>
        <w:rPr>
          <w:color w:val="231F20"/>
        </w:rPr>
        <w:t>and on collective/personal protective equipment.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443" w:hanging="171"/>
        <w:jc w:val="left"/>
        <w:rPr>
          <w:sz w:val="18"/>
        </w:rPr>
      </w:pPr>
      <w:r>
        <w:rPr>
          <w:color w:val="231F20"/>
          <w:w w:val="90"/>
          <w:sz w:val="18"/>
        </w:rPr>
        <w:t>Guarantee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each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worker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has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both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personal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toxic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gas </w:t>
      </w:r>
      <w:r>
        <w:rPr>
          <w:color w:val="231F20"/>
          <w:w w:val="90"/>
          <w:sz w:val="18"/>
        </w:rPr>
        <w:t>detector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proper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breathing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escaping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device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(full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face</w:t>
      </w:r>
    </w:p>
    <w:p>
      <w:pPr>
        <w:pStyle w:val="BodyText"/>
        <w:spacing w:line="147" w:lineRule="exact" w:before="17"/>
        <w:ind w:left="311"/>
      </w:pPr>
      <w:r>
        <w:rPr>
          <w:color w:val="231F20"/>
        </w:rPr>
        <w:t>mask / hood with specific filter / air bottle).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159" w:hanging="171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Post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safety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signs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other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means,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warning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potential </w:t>
      </w:r>
      <w:r>
        <w:rPr>
          <w:color w:val="231F20"/>
          <w:spacing w:val="-3"/>
          <w:sz w:val="18"/>
        </w:rPr>
        <w:t>presence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3"/>
          <w:sz w:val="18"/>
        </w:rPr>
        <w:t>toxic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gas.</w:t>
      </w:r>
    </w:p>
    <w:p>
      <w:pPr>
        <w:pStyle w:val="BodyText"/>
        <w:spacing w:before="7"/>
      </w:pPr>
    </w:p>
    <w:p>
      <w:pPr>
        <w:spacing w:line="168" w:lineRule="exact" w:before="1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authorized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enter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toxic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gas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classified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area?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15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Is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ERT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present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site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alerted?</w:t>
      </w:r>
    </w:p>
    <w:p>
      <w:pPr>
        <w:pStyle w:val="Heading3"/>
        <w:spacing w:before="128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17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Always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wear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full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face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mask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hood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specific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filter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bottle,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used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exclusively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emergency,</w:t>
      </w:r>
    </w:p>
    <w:p>
      <w:pPr>
        <w:pStyle w:val="BodyText"/>
        <w:spacing w:line="249" w:lineRule="auto" w:before="9"/>
        <w:ind w:left="311" w:right="182"/>
      </w:pP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detection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devices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working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area </w:t>
      </w:r>
      <w:r>
        <w:rPr>
          <w:color w:val="231F20"/>
          <w:w w:val="95"/>
        </w:rPr>
        <w:t>where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could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presence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toxic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gas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(provided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breathable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guaranteed,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otherwise,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breathing </w:t>
      </w:r>
      <w:r>
        <w:rPr>
          <w:color w:val="231F20"/>
        </w:rPr>
        <w:t>apparatus).</w:t>
      </w:r>
    </w:p>
    <w:p>
      <w:pPr>
        <w:spacing w:after="0" w:line="249" w:lineRule="auto"/>
        <w:sectPr>
          <w:headerReference w:type="default" r:id="rId47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576" w:val="left" w:leader="none"/>
          <w:tab w:pos="4676" w:val="left" w:leader="none"/>
        </w:tabs>
      </w:pPr>
      <w:bookmarkStart w:name="_TOC_250003" w:id="5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22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22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5</w:t>
      </w:r>
      <w:r>
        <w:rPr>
          <w:color w:val="231F20"/>
          <w:spacing w:val="-21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22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Lifting</w:t>
      </w:r>
      <w:r>
        <w:rPr>
          <w:color w:val="231F20"/>
          <w:spacing w:val="-21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operation</w:t>
      </w:r>
      <w:bookmarkEnd w:id="5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748pt;width:141.75pt;height:141.75pt;mso-position-horizontal-relative:page;mso-position-vertical-relative:paragraph;z-index:-251645952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9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9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421;top:1495;width:1037;height:1242" coordorigin="2422,1495" coordsize="1037,1242" path="m2742,1670l2742,1677,2741,1681,2741,1691,2747,1738,2763,1782,2790,1820,2824,1851,2572,1851,2422,2737,3458,2737,3451,2693,2473,2693,2608,1894,2906,1894,2906,1841,2891,1836,2847,1814,2814,1781,2792,1739,2785,1691,2785,1684,2785,1681,2785,1675,2742,1670xm2937,1495l2932,1495,2927,1495,2921,1496,2937,1539,2996,1551,3045,1583,3078,1632,3090,1691,3082,1739,3060,1781,3027,1814,2984,1836,2969,1841,2969,1894,3272,1894,3407,2693,3451,2693,3308,1851,3050,1851,3085,1820,3111,1782,3127,1738,3133,1691,3118,1615,3076,1553,3013,1511,2937,1495xe" filled="true" fillcolor="#231f20" stroked="false">
              <v:path arrowok="t"/>
              <v:fill type="solid"/>
            </v:shape>
            <v:shape style="position:absolute;left:2710;top:1116;width:492;height:676" coordorigin="2710,1117" coordsize="492,676" path="m2796,1382l2759,1419,2733,1462,2716,1510,2710,1562,2722,1634,2754,1697,2804,1747,2866,1780,2938,1792,3010,1780,3051,1758,2938,1758,2862,1743,2800,1701,2759,1638,2744,1562,2748,1517,2763,1476,2786,1439,2817,1408,2796,1382xm3201,1448l3163,1448,3145,1479,3136,1508,3133,1534,3132,1556,3132,1562,3117,1638,3075,1701,3013,1743,2938,1758,3051,1758,3072,1747,3121,1697,3154,1634,3165,1562,3165,1556,3166,1537,3169,1515,3176,1491,3191,1466,3198,1456,3201,1448xm3076,1150l3043,1150,3043,1296,3039,1313,3030,1345,3015,1382,2992,1416,2974,1436,2933,1484,2909,1514,2899,1536,2896,1557,2904,1596,2924,1628,2954,1649,2991,1657,3030,1648,3061,1625,3061,1624,2991,1624,2967,1618,2948,1604,2934,1583,2930,1557,2931,1544,2940,1529,2960,1503,3008,1448,3017,1438,3045,1395,3063,1351,3073,1316,3076,1300,3076,1150xm3167,1415l3149,1417,3145,1417,3142,1419,3102,1454,3075,1491,3060,1527,3056,1558,3051,1581,3037,1602,3016,1618,2991,1624,3061,1624,3081,1593,3089,1558,3092,1537,3103,1509,3124,1479,3158,1449,3160,1449,3162,1448,3163,1448,3201,1448,3202,1446,3202,1437,3199,1429,3192,1421,3181,1416,3167,1415xm3076,1117l2898,1117,2898,1291,2885,1308,2869,1326,2850,1343,2827,1361,2815,1367,2805,1374,2796,1382,2796,1382,2817,1407,2825,1401,2834,1395,2845,1388,2872,1367,2895,1346,2914,1325,2929,1304,2931,1300,2931,1150,3076,1150,3076,1117xe" filled="true" fillcolor="#231f20" stroked="false">
              <v:path arrowok="t"/>
              <v:fill type="solid"/>
            </v:shape>
            <v:shape style="position:absolute;left:2710;top:1116;width:492;height:676" coordorigin="2710,1117" coordsize="492,676" path="m2938,1792l2866,1780,2804,1747,2754,1697,2722,1634,2710,1562,2716,1510,2733,1462,2759,1419,2796,1382,2817,1408,2786,1439,2763,1476,2748,1517,2744,1562,2759,1638,2800,1701,2862,1743,2938,1758,3013,1743,3075,1701,3117,1638,3132,1562,3132,1556,3133,1534,3136,1508,3145,1479,3163,1448,3162,1448,3103,1509,3089,1558,3081,1593,3061,1625,3030,1648,2991,1657,2954,1649,2924,1628,2904,1596,2896,1557,2899,1536,2909,1514,2933,1484,2974,1436,2992,1416,3015,1382,3030,1345,3039,1313,3043,1296,3043,1150,2931,1150,2931,1300,2929,1304,2872,1367,2834,1395,2825,1401,2817,1407,2796,1382,2805,1374,2815,1367,2827,1361,2850,1343,2869,1326,2885,1308,2898,1291,2898,1117,3076,1117,3076,1300,3045,1395,2999,1458,2960,1503,2940,1529,2931,1544,2930,1557,2934,1583,2948,1604,2967,1618,2991,1624,3016,1618,3037,1602,3051,1581,3056,1558,3060,1527,3075,1491,3142,1419,3167,1415,3181,1416,3192,1421,3199,1429,3202,1437,3202,1446,3198,1456,3191,1466,3176,1491,3169,1515,3166,1537,3165,1556,3165,1562,3154,1634,3121,1697,3072,1747,3010,1780,2938,1792xe" filled="false" stroked="true" strokeweight=".5pt" strokecolor="#231f20">
              <v:path arrowok="t"/>
              <v:stroke dashstyle="solid"/>
            </v:shape>
            <v:shape style="position:absolute;left:2643;top:476;width:680;height:680" coordorigin="2644,477" coordsize="680,680" path="m2984,477l2906,486,2834,511,2771,552,2718,604,2678,667,2653,739,2644,817,2653,895,2678,966,2718,1029,2771,1082,2834,1122,2906,1148,2984,1157,3061,1148,3133,1122,3138,1119,2984,1119,2914,1111,2851,1088,2795,1052,2748,1006,2712,949,2689,886,2681,817,2689,747,2712,684,2748,628,2795,581,2851,545,2914,522,2984,514,3138,514,3133,511,3061,486,2984,477xm3138,514l2984,514,3053,522,3116,545,3173,581,3219,628,3255,684,3278,747,3286,817,3278,886,3255,949,3219,1006,3173,1052,3116,1088,3053,1111,2984,1119,3138,1119,3196,1082,3249,1029,3289,966,3315,895,3324,817,3315,739,3289,667,3249,604,3196,552,3138,514xe" filled="true" fillcolor="#231f20" stroked="false">
              <v:path arrowok="t"/>
              <v:fill type="solid"/>
            </v:shape>
            <v:shape style="position:absolute;left:2643;top:476;width:680;height:680" coordorigin="2644,477" coordsize="680,680" path="m2984,1157l2906,1148,2834,1122,2771,1082,2718,1029,2678,966,2653,895,2644,817,2653,739,2678,667,2718,604,2771,552,2834,511,2906,486,2984,477,3061,486,3133,511,3196,552,3249,604,3289,667,3315,739,3324,817,3315,895,3289,966,3249,1029,3196,1082,3133,1122,3061,1148,2984,1157xe" filled="false" stroked="true" strokeweight=".5pt" strokecolor="#231f20">
              <v:path arrowok="t"/>
              <v:stroke dashstyle="solid"/>
            </v:shape>
            <v:shape style="position:absolute;left:2681;top:514;width:605;height:605" coordorigin="2681,514" coordsize="605,605" path="m2984,514l2914,522,2851,545,2795,581,2748,628,2712,684,2689,747,2681,817,2689,886,2712,949,2748,1006,2795,1052,2851,1088,2914,1111,2984,1119,3053,1111,3116,1088,3173,1052,3219,1006,3255,949,3278,886,3286,817,3278,747,3255,684,3219,628,3173,581,3116,545,3053,522,2984,514xe" filled="false" stroked="true" strokeweight=".5pt" strokecolor="#231f20">
              <v:path arrowok="t"/>
              <v:stroke dashstyle="solid"/>
            </v:shape>
            <v:shape style="position:absolute;left:2709;top:2067;width:494;height:512" type="#_x0000_t75" stroked="false">
              <v:imagedata r:id="rId51" o:title="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296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Lifting operations properly planned, implemented and monitored, prevent </w:t>
      </w:r>
      <w:r>
        <w:rPr>
          <w:b/>
          <w:color w:val="231F20"/>
          <w:w w:val="90"/>
          <w:sz w:val="28"/>
        </w:rPr>
        <w:t>the workers risk of falling or being</w:t>
      </w:r>
    </w:p>
    <w:p>
      <w:pPr>
        <w:spacing w:line="316" w:lineRule="exact" w:before="0"/>
        <w:ind w:left="112" w:right="0" w:firstLine="0"/>
        <w:jc w:val="left"/>
        <w:rPr>
          <w:b/>
          <w:sz w:val="28"/>
        </w:rPr>
      </w:pPr>
      <w:r>
        <w:rPr>
          <w:b/>
          <w:color w:val="231F20"/>
          <w:w w:val="90"/>
          <w:sz w:val="28"/>
        </w:rPr>
        <w:t>crushed or struck.</w:t>
      </w:r>
    </w:p>
    <w:p>
      <w:pPr>
        <w:spacing w:after="0" w:line="316" w:lineRule="exact"/>
        <w:jc w:val="left"/>
        <w:rPr>
          <w:sz w:val="28"/>
        </w:rPr>
        <w:sectPr>
          <w:headerReference w:type="even" r:id="rId48"/>
          <w:footerReference w:type="even" r:id="rId49"/>
          <w:footerReference w:type="default" r:id="rId50"/>
          <w:pgSz w:w="5960" w:h="8420"/>
          <w:pgMar w:header="160" w:footer="458" w:top="400" w:bottom="640" w:left="580" w:right="560"/>
          <w:pgNumType w:start="12"/>
        </w:sectPr>
      </w:pPr>
    </w:p>
    <w:p>
      <w:pPr>
        <w:pStyle w:val="Heading4"/>
        <w:spacing w:before="71"/>
        <w:ind w:left="2367"/>
      </w:pPr>
      <w:r>
        <w:rPr/>
        <w:pict>
          <v:line style="position:absolute;mso-position-horizontal-relative:page;mso-position-vertical-relative:page;z-index:251671552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Lifting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operation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Plan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lift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specific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risk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assessment.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Always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inspect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equipment/machines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accessories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per</w:t>
      </w:r>
    </w:p>
    <w:p>
      <w:pPr>
        <w:pStyle w:val="BodyText"/>
        <w:spacing w:line="172" w:lineRule="exact"/>
        <w:ind w:left="311"/>
      </w:pPr>
      <w:r>
        <w:rPr>
          <w:color w:val="231F20"/>
          <w:w w:val="90"/>
        </w:rPr>
        <w:t>manufacturer’s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instructions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site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procedure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requirement:</w:t>
      </w:r>
    </w:p>
    <w:p>
      <w:pPr>
        <w:pStyle w:val="BodyText"/>
        <w:spacing w:line="147" w:lineRule="exact" w:before="9"/>
        <w:ind w:left="311"/>
      </w:pPr>
      <w:r>
        <w:rPr>
          <w:color w:val="231F20"/>
          <w:w w:val="90"/>
        </w:rPr>
        <w:t>check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record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damages,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color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code,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SWL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certificate.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5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Lifting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authority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involved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activities.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Personnel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lifts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shall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done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only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man-rated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equipment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and under a PTW.</w:t>
      </w:r>
    </w:p>
    <w:p>
      <w:pPr>
        <w:pStyle w:val="BodyText"/>
      </w:pPr>
    </w:p>
    <w:p>
      <w:pPr>
        <w:spacing w:line="168" w:lineRule="exact" w:before="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232" w:hanging="171"/>
        <w:jc w:val="left"/>
        <w:rPr>
          <w:sz w:val="18"/>
        </w:rPr>
      </w:pPr>
      <w:r>
        <w:rPr>
          <w:color w:val="231F20"/>
          <w:w w:val="95"/>
          <w:sz w:val="18"/>
        </w:rPr>
        <w:t>Is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lifting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equipment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certified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Third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Party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accordance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with </w:t>
      </w:r>
      <w:r>
        <w:rPr>
          <w:color w:val="231F20"/>
          <w:spacing w:val="-5"/>
          <w:w w:val="90"/>
          <w:sz w:val="18"/>
        </w:rPr>
        <w:t>relevant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local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legislation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international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standards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and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regularly</w:t>
      </w:r>
    </w:p>
    <w:p>
      <w:pPr>
        <w:pStyle w:val="BodyText"/>
        <w:spacing w:line="147" w:lineRule="exact" w:before="18"/>
        <w:ind w:left="311"/>
      </w:pPr>
      <w:r>
        <w:rPr>
          <w:color w:val="231F20"/>
        </w:rPr>
        <w:t>maintained according to the planned schedule?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625" w:hanging="171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Are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all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persons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engaged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lifting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hoisting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operations </w:t>
      </w:r>
      <w:r>
        <w:rPr>
          <w:color w:val="231F20"/>
          <w:spacing w:val="-3"/>
          <w:sz w:val="18"/>
        </w:rPr>
        <w:t>competent</w:t>
      </w:r>
      <w:r>
        <w:rPr>
          <w:color w:val="231F20"/>
          <w:spacing w:val="-37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role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supervised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2"/>
          <w:sz w:val="18"/>
        </w:rPr>
        <w:t>times?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lifting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hoisting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equipment,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machines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accessories</w:t>
      </w:r>
    </w:p>
    <w:p>
      <w:pPr>
        <w:pStyle w:val="BodyText"/>
        <w:spacing w:line="172" w:lineRule="exact"/>
        <w:ind w:left="311"/>
      </w:pPr>
      <w:r>
        <w:rPr>
          <w:color w:val="231F20"/>
          <w:w w:val="90"/>
        </w:rPr>
        <w:t>(cranes, forklifts, slings, handles, hooks, baskets, etc.) in good</w:t>
      </w:r>
    </w:p>
    <w:p>
      <w:pPr>
        <w:pStyle w:val="BodyText"/>
        <w:spacing w:line="210" w:lineRule="atLeast" w:before="6"/>
        <w:ind w:left="311" w:right="297"/>
      </w:pPr>
      <w:r>
        <w:rPr>
          <w:color w:val="231F20"/>
          <w:w w:val="95"/>
        </w:rPr>
        <w:t>condition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according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national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legislation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international </w:t>
      </w:r>
      <w:r>
        <w:rPr>
          <w:color w:val="231F20"/>
        </w:rPr>
        <w:t>best</w:t>
      </w:r>
      <w:r>
        <w:rPr>
          <w:color w:val="231F20"/>
          <w:spacing w:val="-12"/>
        </w:rPr>
        <w:t> </w:t>
      </w:r>
      <w:r>
        <w:rPr>
          <w:color w:val="231F20"/>
        </w:rPr>
        <w:t>practices?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6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Have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verified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lifting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area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marked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out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to prohibit unauthorized access?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243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PPEs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identified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Employer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risk </w:t>
      </w:r>
      <w:r>
        <w:rPr>
          <w:color w:val="231F20"/>
          <w:w w:val="90"/>
          <w:sz w:val="18"/>
        </w:rPr>
        <w:t>assessment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required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task,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good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condition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worn</w:t>
      </w:r>
    </w:p>
    <w:p>
      <w:pPr>
        <w:pStyle w:val="BodyText"/>
        <w:spacing w:before="17"/>
        <w:ind w:left="311"/>
      </w:pPr>
      <w:r>
        <w:rPr>
          <w:color w:val="231F20"/>
        </w:rPr>
        <w:t>by all people?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257" w:hanging="171"/>
        <w:jc w:val="left"/>
        <w:rPr>
          <w:sz w:val="18"/>
        </w:rPr>
      </w:pPr>
      <w:r>
        <w:rPr>
          <w:color w:val="231F20"/>
          <w:w w:val="90"/>
          <w:sz w:val="18"/>
        </w:rPr>
        <w:t>Always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ensure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presence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banksman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during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entire </w:t>
      </w:r>
      <w:r>
        <w:rPr>
          <w:color w:val="231F20"/>
          <w:sz w:val="18"/>
        </w:rPr>
        <w:t>lifting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operation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avoid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unplanned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blind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lifts.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Never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allow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personnel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under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close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suspended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loads for any reason.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185" w:hanging="171"/>
        <w:jc w:val="left"/>
        <w:rPr>
          <w:sz w:val="18"/>
        </w:rPr>
      </w:pPr>
      <w:r>
        <w:rPr>
          <w:color w:val="231F20"/>
          <w:w w:val="90"/>
          <w:sz w:val="18"/>
        </w:rPr>
        <w:t>Ensure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lifting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operator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keeps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machine/equipment </w:t>
      </w:r>
      <w:r>
        <w:rPr>
          <w:color w:val="231F20"/>
          <w:sz w:val="18"/>
        </w:rPr>
        <w:t>under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time.</w:t>
      </w:r>
    </w:p>
    <w:p>
      <w:pPr>
        <w:spacing w:after="0" w:line="182" w:lineRule="auto"/>
        <w:jc w:val="left"/>
        <w:rPr>
          <w:sz w:val="18"/>
        </w:rPr>
        <w:sectPr>
          <w:headerReference w:type="default" r:id="rId52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632" w:val="left" w:leader="none"/>
          <w:tab w:pos="4676" w:val="left" w:leader="none"/>
        </w:tabs>
      </w:pPr>
      <w:bookmarkStart w:name="_TOC_250002" w:id="6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24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6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Confined</w:t>
      </w:r>
      <w:r>
        <w:rPr>
          <w:color w:val="231F20"/>
          <w:spacing w:val="-23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space</w:t>
      </w:r>
      <w:bookmarkEnd w:id="6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748pt;width:141.75pt;height:141.75pt;mso-position-horizontal-relative:page;mso-position-vertical-relative:paragraph;z-index:-251643904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8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8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282;top:863;width:1401;height:1470" coordorigin="2283,864" coordsize="1401,1470" path="m2684,1328l2388,1639,2354,1674,2343,1701,2388,1784,2456,1878,2545,1999,2622,2104,2655,2149,2361,2149,2316,2161,2293,2175,2284,2200,2283,2246,2294,2293,2320,2318,2345,2329,2357,2331,2872,2331,2939,2299,2968,2274,2963,2243,2930,2194,2875,2117,2813,2031,2763,1961,2742,1932,3091,1903,2985,2217,2983,2270,2989,2299,3008,2316,3046,2331,3092,2333,3130,2316,3155,2294,3165,2283,3318,1832,3326,1750,3319,1709,3285,1696,3215,1700,3102,1709,2971,1720,2864,1728,2819,1732,3009,1528,3307,1600,3351,1616,3379,1615,3404,1589,3439,1531,3499,1429,3574,1301,3639,1192,3666,1146,3682,1095,3683,1065,3666,1046,3626,1024,3579,1014,3540,1023,3514,1040,3505,1048,3299,1396,3030,1346,2903,1225,2742,1133,2977,1043,3029,1020,3052,1001,3054,973,3040,927,3013,882,2975,864,2932,864,2890,877,2846,893,2776,918,2692,947,2605,978,2529,1005,2476,1024,2431,1058,2413,1107,2421,1156,2457,1191,2532,1229,2606,1275,2662,1312,2684,1328xe" filled="false" stroked="true" strokeweight="2pt" strokecolor="#231f20">
              <v:path arrowok="t"/>
              <v:stroke dashstyle="solid"/>
            </v:shape>
            <v:line style="position:absolute" from="2092,2445" to="3857,2445" stroked="true" strokeweight="3.1pt" strokecolor="#231f20">
              <v:stroke dashstyle="solid"/>
            </v:line>
            <v:line style="position:absolute" from="2123,794" to="2123,2414" stroked="true" strokeweight="3.132pt" strokecolor="#231f20">
              <v:stroke dashstyle="solid"/>
            </v:line>
            <v:line style="position:absolute" from="2092,763" to="3857,763" stroked="true" strokeweight="3.1pt" strokecolor="#231f20">
              <v:stroke dashstyle="solid"/>
            </v:line>
            <v:line style="position:absolute" from="3825,1986" to="3825,2414" stroked="true" strokeweight="3.133pt" strokecolor="#231f20">
              <v:stroke dashstyle="solid"/>
            </v:line>
            <v:line style="position:absolute" from="3825,795" to="3825,1248" stroked="true" strokeweight="3.133pt" strokecolor="#231f20">
              <v:stroke dashstyle="solid"/>
            </v:line>
            <v:shape style="position:absolute;left:3001;top:969;width:351;height:351" type="#_x0000_t75" stroked="false">
              <v:imagedata r:id="rId56" o:title="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508" w:firstLine="0"/>
        <w:jc w:val="left"/>
        <w:rPr>
          <w:b/>
          <w:sz w:val="28"/>
        </w:rPr>
      </w:pPr>
      <w:r>
        <w:rPr>
          <w:b/>
          <w:color w:val="231F20"/>
          <w:w w:val="90"/>
          <w:sz w:val="28"/>
        </w:rPr>
        <w:t>Atmospheric testing, specific </w:t>
      </w:r>
      <w:r>
        <w:rPr>
          <w:b/>
          <w:color w:val="231F20"/>
          <w:w w:val="85"/>
          <w:sz w:val="28"/>
        </w:rPr>
        <w:t>training on confined space activities,</w:t>
      </w:r>
    </w:p>
    <w:p>
      <w:pPr>
        <w:spacing w:line="237" w:lineRule="auto" w:before="0"/>
        <w:ind w:left="112" w:right="91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implementation of dedicated emergency </w:t>
      </w:r>
      <w:r>
        <w:rPr>
          <w:b/>
          <w:color w:val="231F20"/>
          <w:w w:val="95"/>
          <w:sz w:val="28"/>
        </w:rPr>
        <w:t>procedures, are mandatory to work safely in a confined space.</w:t>
      </w:r>
    </w:p>
    <w:p>
      <w:pPr>
        <w:spacing w:after="0" w:line="237" w:lineRule="auto"/>
        <w:jc w:val="left"/>
        <w:rPr>
          <w:sz w:val="28"/>
        </w:rPr>
        <w:sectPr>
          <w:headerReference w:type="even" r:id="rId53"/>
          <w:footerReference w:type="even" r:id="rId54"/>
          <w:footerReference w:type="default" r:id="rId55"/>
          <w:pgSz w:w="5960" w:h="8420"/>
          <w:pgMar w:header="160" w:footer="458" w:top="400" w:bottom="640" w:left="580" w:right="560"/>
          <w:pgNumType w:start="14"/>
        </w:sectPr>
      </w:pPr>
    </w:p>
    <w:p>
      <w:pPr>
        <w:pStyle w:val="Heading4"/>
        <w:spacing w:before="71"/>
        <w:ind w:left="2440"/>
      </w:pPr>
      <w:r>
        <w:rPr/>
        <w:pict>
          <v:line style="position:absolute;mso-position-horizontal-relative:page;mso-position-vertical-relative:page;z-index:251673600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6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Confined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space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336" w:hanging="171"/>
        <w:jc w:val="left"/>
        <w:rPr>
          <w:sz w:val="18"/>
        </w:rPr>
      </w:pPr>
      <w:r>
        <w:rPr>
          <w:color w:val="231F20"/>
          <w:w w:val="90"/>
          <w:sz w:val="18"/>
        </w:rPr>
        <w:t>Each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job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shall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risk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assessed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all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hazards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controls </w:t>
      </w:r>
      <w:r>
        <w:rPr>
          <w:color w:val="231F20"/>
          <w:sz w:val="18"/>
        </w:rPr>
        <w:t>shall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identified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implemented.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Plan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specific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30"/>
          <w:sz w:val="18"/>
        </w:rPr>
        <w:t> </w:t>
      </w:r>
      <w:r>
        <w:rPr>
          <w:color w:val="231F20"/>
          <w:spacing w:val="-3"/>
          <w:sz w:val="18"/>
        </w:rPr>
        <w:t>for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persons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engaged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confined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spaces activities.</w:t>
      </w:r>
    </w:p>
    <w:p>
      <w:pPr>
        <w:pStyle w:val="BodyText"/>
        <w:spacing w:before="10"/>
        <w:rPr>
          <w:sz w:val="17"/>
        </w:rPr>
      </w:pPr>
    </w:p>
    <w:p>
      <w:pPr>
        <w:spacing w:line="168" w:lineRule="exact" w:before="1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174" w:hanging="171"/>
        <w:jc w:val="left"/>
        <w:rPr>
          <w:sz w:val="18"/>
        </w:rPr>
      </w:pPr>
      <w:r>
        <w:rPr>
          <w:color w:val="231F20"/>
          <w:w w:val="95"/>
          <w:sz w:val="18"/>
        </w:rPr>
        <w:t>Is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Confined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Space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certificate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completed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conjunction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with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referred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PTW?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Did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verify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confined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space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positively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isolated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from all possible sources of hazards?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326" w:hanging="171"/>
        <w:jc w:val="left"/>
        <w:rPr>
          <w:sz w:val="18"/>
        </w:rPr>
      </w:pPr>
      <w:r>
        <w:rPr>
          <w:color w:val="231F20"/>
          <w:spacing w:val="-3"/>
          <w:w w:val="90"/>
          <w:sz w:val="18"/>
        </w:rPr>
        <w:t>Have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qualified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authorized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personnel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tested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recorded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atmosphere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inside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confined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space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designated</w:t>
      </w:r>
    </w:p>
    <w:p>
      <w:pPr>
        <w:pStyle w:val="BodyText"/>
        <w:spacing w:line="147" w:lineRule="exact" w:before="17"/>
        <w:ind w:left="311"/>
      </w:pPr>
      <w:r>
        <w:rPr>
          <w:color w:val="231F20"/>
        </w:rPr>
        <w:t>in the permit/confined space entry certificate?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19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Is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Emergency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Response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Rescue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prepared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tested?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ERT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ready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location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communication</w:t>
      </w:r>
    </w:p>
    <w:p>
      <w:pPr>
        <w:pStyle w:val="BodyText"/>
        <w:spacing w:line="147" w:lineRule="exact" w:before="9"/>
        <w:ind w:left="311"/>
      </w:pPr>
      <w:r>
        <w:rPr>
          <w:color w:val="231F20"/>
        </w:rPr>
        <w:t>means ready and tested?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243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PPEs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identified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Employer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risk </w:t>
      </w:r>
      <w:r>
        <w:rPr>
          <w:color w:val="231F20"/>
          <w:w w:val="90"/>
          <w:sz w:val="18"/>
        </w:rPr>
        <w:t>assessment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required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task,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good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condition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worn</w:t>
      </w:r>
    </w:p>
    <w:p>
      <w:pPr>
        <w:pStyle w:val="BodyText"/>
        <w:spacing w:before="17"/>
        <w:ind w:left="311"/>
      </w:pPr>
      <w:r>
        <w:rPr>
          <w:color w:val="231F20"/>
        </w:rPr>
        <w:t>by all people?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342" w:hanging="171"/>
        <w:jc w:val="left"/>
        <w:rPr>
          <w:sz w:val="18"/>
        </w:rPr>
      </w:pPr>
      <w:r>
        <w:rPr>
          <w:color w:val="231F20"/>
          <w:w w:val="90"/>
          <w:sz w:val="18"/>
        </w:rPr>
        <w:t>Suspend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work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if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ERT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and/or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means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communications </w:t>
      </w:r>
      <w:r>
        <w:rPr>
          <w:color w:val="231F20"/>
          <w:sz w:val="18"/>
        </w:rPr>
        <w:t>are unavailable on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site.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Suspend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if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dedicated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qualified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attendant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(watcher)</w:t>
      </w:r>
    </w:p>
    <w:p>
      <w:pPr>
        <w:pStyle w:val="BodyText"/>
        <w:spacing w:line="113" w:lineRule="exact"/>
        <w:ind w:left="311"/>
      </w:pP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present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close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confined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space.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364" w:hanging="171"/>
        <w:jc w:val="left"/>
        <w:rPr>
          <w:sz w:val="18"/>
        </w:rPr>
      </w:pPr>
      <w:r>
        <w:rPr>
          <w:color w:val="231F20"/>
          <w:w w:val="95"/>
          <w:sz w:val="18"/>
        </w:rPr>
        <w:t>Suspend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if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there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PTW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Confined </w:t>
      </w:r>
      <w:r>
        <w:rPr>
          <w:color w:val="231F20"/>
          <w:sz w:val="18"/>
        </w:rPr>
        <w:t>space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certificate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for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activity.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04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Suspend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Rescue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Equipment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place.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15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Keep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always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visual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voice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contact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entrants.</w:t>
      </w:r>
    </w:p>
    <w:p>
      <w:pPr>
        <w:spacing w:after="0" w:line="315" w:lineRule="exact"/>
        <w:jc w:val="left"/>
        <w:rPr>
          <w:sz w:val="18"/>
        </w:rPr>
        <w:sectPr>
          <w:headerReference w:type="default" r:id="rId57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jc w:val="both"/>
      </w:pPr>
      <w:bookmarkStart w:name="_TOC_250001" w:id="7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pacing w:val="13"/>
          <w:shd w:fill="FFD520" w:color="auto" w:val="clear"/>
        </w:rPr>
        <w:t> </w:t>
      </w:r>
      <w:r>
        <w:rPr>
          <w:color w:val="231F20"/>
          <w:spacing w:val="-5"/>
          <w:w w:val="90"/>
          <w:shd w:fill="FFD520" w:color="auto" w:val="clear"/>
        </w:rPr>
        <w:t>Golden</w:t>
      </w:r>
      <w:r>
        <w:rPr>
          <w:color w:val="231F20"/>
          <w:spacing w:val="-43"/>
          <w:w w:val="90"/>
          <w:shd w:fill="FFD520" w:color="auto" w:val="clear"/>
        </w:rPr>
        <w:t> </w:t>
      </w:r>
      <w:r>
        <w:rPr>
          <w:color w:val="231F20"/>
          <w:spacing w:val="-5"/>
          <w:w w:val="90"/>
          <w:shd w:fill="FFD520" w:color="auto" w:val="clear"/>
        </w:rPr>
        <w:t>Rule</w:t>
      </w:r>
      <w:r>
        <w:rPr>
          <w:color w:val="231F20"/>
          <w:spacing w:val="-42"/>
          <w:w w:val="90"/>
          <w:shd w:fill="FFD520" w:color="auto" w:val="clear"/>
        </w:rPr>
        <w:t> </w:t>
      </w:r>
      <w:r>
        <w:rPr>
          <w:color w:val="231F20"/>
          <w:w w:val="90"/>
          <w:shd w:fill="FFD520" w:color="auto" w:val="clear"/>
        </w:rPr>
        <w:t>7</w:t>
      </w:r>
      <w:r>
        <w:rPr>
          <w:color w:val="231F20"/>
          <w:spacing w:val="-43"/>
          <w:w w:val="90"/>
          <w:shd w:fill="FFD520" w:color="auto" w:val="clear"/>
        </w:rPr>
        <w:t> </w:t>
      </w:r>
      <w:r>
        <w:rPr>
          <w:color w:val="231F20"/>
          <w:w w:val="90"/>
          <w:shd w:fill="FFD520" w:color="auto" w:val="clear"/>
        </w:rPr>
        <w:t>–</w:t>
      </w:r>
      <w:r>
        <w:rPr>
          <w:color w:val="231F20"/>
          <w:spacing w:val="-42"/>
          <w:w w:val="90"/>
          <w:shd w:fill="FFD520" w:color="auto" w:val="clear"/>
        </w:rPr>
        <w:t> </w:t>
      </w:r>
      <w:r>
        <w:rPr>
          <w:color w:val="231F20"/>
          <w:spacing w:val="-5"/>
          <w:w w:val="90"/>
          <w:shd w:fill="FFD520" w:color="auto" w:val="clear"/>
        </w:rPr>
        <w:t>Management</w:t>
      </w:r>
      <w:r>
        <w:rPr>
          <w:color w:val="231F20"/>
          <w:spacing w:val="-43"/>
          <w:w w:val="90"/>
          <w:shd w:fill="FFD520" w:color="auto" w:val="clear"/>
        </w:rPr>
        <w:t> </w:t>
      </w:r>
      <w:r>
        <w:rPr>
          <w:color w:val="231F20"/>
          <w:spacing w:val="-3"/>
          <w:w w:val="90"/>
          <w:shd w:fill="FFD520" w:color="auto" w:val="clear"/>
        </w:rPr>
        <w:t>of</w:t>
      </w:r>
      <w:r>
        <w:rPr>
          <w:color w:val="231F20"/>
          <w:spacing w:val="-42"/>
          <w:w w:val="90"/>
          <w:shd w:fill="FFD520" w:color="auto" w:val="clear"/>
        </w:rPr>
        <w:t> </w:t>
      </w:r>
      <w:r>
        <w:rPr>
          <w:color w:val="231F20"/>
          <w:spacing w:val="-5"/>
          <w:w w:val="90"/>
          <w:shd w:fill="FFD520" w:color="auto" w:val="clear"/>
        </w:rPr>
        <w:t>change</w:t>
      </w:r>
      <w:r>
        <w:rPr>
          <w:color w:val="231F20"/>
          <w:spacing w:val="-5"/>
          <w:shd w:fill="FFD520" w:color="auto" w:val="clear"/>
        </w:rPr>
        <w:t> </w:t>
      </w:r>
      <w:bookmarkEnd w:id="7"/>
      <w:r>
        <w:rPr>
          <w:color w:val="231F20"/>
          <w:spacing w:val="-6"/>
          <w:shd w:fill="FFD520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748pt;width:141.75pt;height:141.75pt;mso-position-horizontal-relative:page;mso-position-vertical-relative:paragraph;z-index:-251641856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9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9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1709;top:339;width:2530;height:2529" coordorigin="1710,340" coordsize="2530,2529" path="m4205,1454l3944,1403,3926,1330,3902,1259,3874,1190,3840,1123,3800,1058,3948,838,3954,825,3955,810,3951,797,3943,785,3791,633,3779,625,3766,621,3752,622,3738,628,3517,777,3453,737,3386,704,3317,675,3245,652,3172,634,3121,374,3116,360,3107,349,3094,342,3080,340,2865,340,2773,635,2700,653,2629,676,2560,705,2493,739,2428,779,2208,631,2195,625,2181,624,2167,627,2155,636,2003,787,1995,799,1991,813,1992,827,1998,840,2146,1061,2107,1126,2074,1193,2045,1262,2022,1333,2004,1407,1744,1458,1730,1463,1719,1472,1712,1485,1710,1499,1710,1713,2005,1806,2023,1879,2046,1950,2075,2019,2109,2086,2149,2151,2001,2371,1995,2384,1994,2398,1997,2412,2006,2424,2157,2575,2169,2584,2183,2588,2197,2586,2210,2581,2431,2432,2496,2471,2563,2505,2632,2534,2703,2557,2777,2575,2828,2835,2833,2849,2842,2859,2855,2866,2869,2869,3083,2869,3176,2574,3249,2556,3320,2532,3389,2504,3456,2470,3521,2430,3741,2578,3754,2584,3768,2585,3782,2581,3794,2573,3945,2422,3954,2410,3958,2396,3957,2382,3951,2369,3802,2148,3841,2083,3875,2016,3904,1947,3927,1875,3945,1802,4205,1751,4219,1746,4229,1737,4236,1724,4239,1710,4239,1495,4236,1481,4229,1469,4219,1460,4205,1454xe" filled="false" stroked="true" strokeweight="3pt" strokecolor="#231f20">
              <v:path arrowok="t"/>
              <v:stroke dashstyle="solid"/>
            </v:shape>
            <v:shape style="position:absolute;left:3191;top:1578;width:382;height:361" type="#_x0000_t75" stroked="false">
              <v:imagedata r:id="rId61" o:title=""/>
            </v:shape>
            <v:shape style="position:absolute;left:2715;top:1562;width:519;height:357" coordorigin="2716,1563" coordsize="519,357" path="m2974,1563l3043,1575,3099,1609,3143,1659,3177,1722,3203,1792,3234,1888,3234,1900,3227,1910,3215,1917,3202,1919,2747,1919,2734,1917,2722,1910,2716,1900,2716,1888,2745,1792,2772,1722,2807,1659,2851,1609,2906,1575,2974,1563xe" filled="false" stroked="true" strokeweight="2pt" strokecolor="#231f20">
              <v:path arrowok="t"/>
              <v:stroke dashstyle="solid"/>
            </v:shape>
            <v:shape style="position:absolute;left:2834;top:1269;width:283;height:283" type="#_x0000_t75" stroked="false">
              <v:imagedata r:id="rId62" o:title=""/>
            </v:shape>
            <v:shape style="position:absolute;left:2376;top:1329;width:385;height:610" type="#_x0000_t75" stroked="false">
              <v:imagedata r:id="rId63" o:title=""/>
            </v:shape>
            <v:shape style="position:absolute;left:3189;top:1329;width:260;height:260" type="#_x0000_t75" stroked="false">
              <v:imagedata r:id="rId64" o:title=""/>
            </v:shape>
            <v:shape style="position:absolute;left:2185;top:815;width:1578;height:1578" coordorigin="2186,816" coordsize="1578,1578" path="m3763,1604l3759,1680,3749,1754,3731,1826,3708,1894,3678,1960,3643,2023,3602,2081,3557,2136,3506,2186,3452,2232,3393,2273,3330,2308,3265,2338,3196,2361,3124,2379,3050,2389,2974,2393,2899,2389,2825,2379,2753,2361,2684,2338,2618,2308,2556,2273,2497,2232,2443,2186,2392,2136,2347,2081,2306,2023,2271,1960,2241,1894,2217,1826,2200,1754,2190,1680,2186,1604,2190,1528,2200,1454,2217,1383,2241,1314,2271,1248,2306,1186,2347,1127,2392,1072,2443,1022,2497,976,2556,936,2618,901,2684,871,2753,847,2825,830,2899,819,2974,816e" filled="false" stroked="true" strokeweight="4.0pt" strokecolor="#231f20">
              <v:path arrowok="t"/>
              <v:stroke dashstyle="solid"/>
            </v:shape>
            <v:shape style="position:absolute;left:2959;top:698;width:187;height:245" type="#_x0000_t75" stroked="false">
              <v:imagedata r:id="rId65" o:title="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137" w:firstLine="0"/>
        <w:jc w:val="both"/>
        <w:rPr>
          <w:b/>
          <w:sz w:val="28"/>
        </w:rPr>
      </w:pPr>
      <w:r>
        <w:rPr>
          <w:b/>
          <w:color w:val="231F20"/>
          <w:w w:val="85"/>
          <w:sz w:val="28"/>
        </w:rPr>
        <w:t>Any</w:t>
      </w:r>
      <w:r>
        <w:rPr>
          <w:b/>
          <w:color w:val="231F20"/>
          <w:spacing w:val="-19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plant/organizational</w:t>
      </w:r>
      <w:r>
        <w:rPr>
          <w:b/>
          <w:color w:val="231F20"/>
          <w:spacing w:val="-19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change</w:t>
      </w:r>
      <w:r>
        <w:rPr>
          <w:b/>
          <w:color w:val="231F20"/>
          <w:spacing w:val="-19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must</w:t>
      </w:r>
      <w:r>
        <w:rPr>
          <w:b/>
          <w:color w:val="231F20"/>
          <w:spacing w:val="-19"/>
          <w:w w:val="85"/>
          <w:sz w:val="28"/>
        </w:rPr>
        <w:t> </w:t>
      </w:r>
      <w:r>
        <w:rPr>
          <w:b/>
          <w:color w:val="231F20"/>
          <w:spacing w:val="-8"/>
          <w:w w:val="85"/>
          <w:sz w:val="28"/>
        </w:rPr>
        <w:t>be </w:t>
      </w:r>
      <w:r>
        <w:rPr>
          <w:b/>
          <w:color w:val="231F20"/>
          <w:w w:val="85"/>
          <w:sz w:val="28"/>
        </w:rPr>
        <w:t>identified,</w:t>
      </w:r>
      <w:r>
        <w:rPr>
          <w:b/>
          <w:color w:val="231F20"/>
          <w:spacing w:val="-45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assessed</w:t>
      </w:r>
      <w:r>
        <w:rPr>
          <w:b/>
          <w:color w:val="231F20"/>
          <w:spacing w:val="-42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and</w:t>
      </w:r>
      <w:r>
        <w:rPr>
          <w:b/>
          <w:color w:val="231F20"/>
          <w:spacing w:val="-41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authorized</w:t>
      </w:r>
      <w:r>
        <w:rPr>
          <w:b/>
          <w:color w:val="231F20"/>
          <w:spacing w:val="-41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by</w:t>
      </w:r>
      <w:r>
        <w:rPr>
          <w:b/>
          <w:color w:val="231F20"/>
          <w:spacing w:val="-41"/>
          <w:w w:val="85"/>
          <w:sz w:val="28"/>
        </w:rPr>
        <w:t> </w:t>
      </w:r>
      <w:r>
        <w:rPr>
          <w:b/>
          <w:color w:val="231F20"/>
          <w:spacing w:val="-6"/>
          <w:w w:val="85"/>
          <w:sz w:val="28"/>
        </w:rPr>
        <w:t>the </w:t>
      </w:r>
      <w:r>
        <w:rPr>
          <w:b/>
          <w:color w:val="231F20"/>
          <w:w w:val="95"/>
          <w:sz w:val="28"/>
        </w:rPr>
        <w:t>responsible</w:t>
      </w:r>
      <w:r>
        <w:rPr>
          <w:b/>
          <w:color w:val="231F20"/>
          <w:spacing w:val="-3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of</w:t>
      </w:r>
      <w:r>
        <w:rPr>
          <w:b/>
          <w:color w:val="231F20"/>
          <w:spacing w:val="-34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the</w:t>
      </w:r>
      <w:r>
        <w:rPr>
          <w:b/>
          <w:color w:val="231F20"/>
          <w:spacing w:val="-34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work</w:t>
      </w:r>
      <w:r>
        <w:rPr>
          <w:b/>
          <w:color w:val="231F20"/>
          <w:spacing w:val="-3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place.</w:t>
      </w:r>
    </w:p>
    <w:p>
      <w:pPr>
        <w:spacing w:after="0"/>
        <w:jc w:val="both"/>
        <w:rPr>
          <w:sz w:val="28"/>
        </w:rPr>
        <w:sectPr>
          <w:headerReference w:type="even" r:id="rId58"/>
          <w:footerReference w:type="even" r:id="rId59"/>
          <w:footerReference w:type="default" r:id="rId60"/>
          <w:pgSz w:w="5960" w:h="8420"/>
          <w:pgMar w:header="160" w:footer="458" w:top="400" w:bottom="640" w:left="580" w:right="560"/>
          <w:pgNumType w:start="16"/>
        </w:sectPr>
      </w:pPr>
    </w:p>
    <w:p>
      <w:pPr>
        <w:pStyle w:val="Heading4"/>
        <w:spacing w:before="71"/>
        <w:ind w:left="1868"/>
      </w:pPr>
      <w:r>
        <w:rPr/>
        <w:pict>
          <v:line style="position:absolute;mso-position-horizontal-relative:page;mso-position-vertical-relative:page;z-index:251675648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7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Management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change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222" w:hanging="171"/>
        <w:jc w:val="left"/>
        <w:rPr>
          <w:sz w:val="18"/>
        </w:rPr>
      </w:pPr>
      <w:r>
        <w:rPr>
          <w:color w:val="231F20"/>
          <w:w w:val="90"/>
          <w:sz w:val="18"/>
        </w:rPr>
        <w:t>Identify,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analyze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assess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change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deviation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plant </w:t>
      </w:r>
      <w:r>
        <w:rPr>
          <w:color w:val="231F20"/>
          <w:sz w:val="18"/>
        </w:rPr>
        <w:t>design,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procedures/practices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organization.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0"/>
          <w:sz w:val="18"/>
        </w:rPr>
        <w:t>Support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change,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particular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overriding/disabling/change</w:t>
      </w:r>
    </w:p>
    <w:p>
      <w:pPr>
        <w:pStyle w:val="BodyText"/>
        <w:spacing w:line="172" w:lineRule="exact"/>
        <w:ind w:left="311"/>
      </w:pP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safety</w:t>
      </w:r>
      <w:r>
        <w:rPr>
          <w:color w:val="231F20"/>
          <w:spacing w:val="-35"/>
        </w:rPr>
        <w:t> </w:t>
      </w:r>
      <w:r>
        <w:rPr>
          <w:color w:val="231F20"/>
        </w:rPr>
        <w:t>critical</w:t>
      </w:r>
      <w:r>
        <w:rPr>
          <w:color w:val="231F20"/>
          <w:spacing w:val="-36"/>
        </w:rPr>
        <w:t> </w:t>
      </w:r>
      <w:r>
        <w:rPr>
          <w:color w:val="231F20"/>
        </w:rPr>
        <w:t>element,</w:t>
      </w:r>
      <w:r>
        <w:rPr>
          <w:color w:val="231F20"/>
          <w:spacing w:val="-37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specific</w:t>
      </w:r>
      <w:r>
        <w:rPr>
          <w:color w:val="231F20"/>
          <w:spacing w:val="-36"/>
        </w:rPr>
        <w:t> </w:t>
      </w:r>
      <w:r>
        <w:rPr>
          <w:color w:val="231F20"/>
        </w:rPr>
        <w:t>risk</w:t>
      </w:r>
      <w:r>
        <w:rPr>
          <w:color w:val="231F20"/>
          <w:spacing w:val="-35"/>
        </w:rPr>
        <w:t> </w:t>
      </w:r>
      <w:r>
        <w:rPr>
          <w:color w:val="231F20"/>
        </w:rPr>
        <w:t>assessment.</w:t>
      </w:r>
    </w:p>
    <w:p>
      <w:pPr>
        <w:pStyle w:val="BodyText"/>
        <w:spacing w:before="10"/>
        <w:rPr>
          <w:sz w:val="17"/>
        </w:rPr>
      </w:pPr>
    </w:p>
    <w:p>
      <w:pPr>
        <w:spacing w:line="168" w:lineRule="exact" w:before="1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286" w:hanging="171"/>
        <w:jc w:val="left"/>
        <w:rPr>
          <w:sz w:val="18"/>
        </w:rPr>
      </w:pPr>
      <w:r>
        <w:rPr>
          <w:color w:val="231F20"/>
          <w:sz w:val="18"/>
        </w:rPr>
        <w:t>Is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change,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deviations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mandatory </w:t>
      </w:r>
      <w:r>
        <w:rPr>
          <w:color w:val="231F20"/>
          <w:w w:val="90"/>
          <w:sz w:val="18"/>
        </w:rPr>
        <w:t>requirements,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duly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structured,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documented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approved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7"/>
          <w:w w:val="90"/>
          <w:sz w:val="18"/>
        </w:rPr>
        <w:t>by</w:t>
      </w:r>
    </w:p>
    <w:p>
      <w:pPr>
        <w:pStyle w:val="BodyText"/>
        <w:spacing w:line="147" w:lineRule="exact" w:before="18"/>
        <w:ind w:left="311"/>
      </w:pPr>
      <w:r>
        <w:rPr>
          <w:color w:val="231F20"/>
        </w:rPr>
        <w:t>a Company authorized and competent person?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376" w:hanging="171"/>
        <w:jc w:val="left"/>
        <w:rPr>
          <w:sz w:val="18"/>
        </w:rPr>
      </w:pPr>
      <w:r>
        <w:rPr>
          <w:color w:val="231F20"/>
          <w:w w:val="90"/>
          <w:sz w:val="18"/>
        </w:rPr>
        <w:t>Is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change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properly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recorded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tracked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dedicated </w:t>
      </w:r>
      <w:r>
        <w:rPr>
          <w:color w:val="231F20"/>
          <w:sz w:val="18"/>
        </w:rPr>
        <w:t>system?</w:t>
      </w:r>
    </w:p>
    <w:p>
      <w:pPr>
        <w:pStyle w:val="BodyText"/>
        <w:spacing w:before="8"/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9" w:after="0"/>
        <w:ind w:left="311" w:right="156" w:hanging="171"/>
        <w:jc w:val="left"/>
        <w:rPr>
          <w:sz w:val="18"/>
        </w:rPr>
      </w:pPr>
      <w:r>
        <w:rPr>
          <w:color w:val="231F20"/>
          <w:spacing w:val="-3"/>
          <w:w w:val="90"/>
          <w:sz w:val="18"/>
        </w:rPr>
        <w:t>Communicate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change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to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all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concerned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personnel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keep </w:t>
      </w:r>
      <w:r>
        <w:rPr>
          <w:color w:val="231F20"/>
          <w:spacing w:val="-3"/>
          <w:sz w:val="18"/>
        </w:rPr>
        <w:t>track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identified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3"/>
          <w:sz w:val="18"/>
        </w:rPr>
        <w:t>implemented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actions.</w:t>
      </w:r>
    </w:p>
    <w:p>
      <w:pPr>
        <w:spacing w:after="0" w:line="182" w:lineRule="auto"/>
        <w:jc w:val="left"/>
        <w:rPr>
          <w:sz w:val="18"/>
        </w:rPr>
        <w:sectPr>
          <w:headerReference w:type="default" r:id="rId66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712" w:val="left" w:leader="none"/>
          <w:tab w:pos="4676" w:val="left" w:leader="none"/>
        </w:tabs>
      </w:pPr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16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1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8</w:t>
      </w:r>
      <w:r>
        <w:rPr>
          <w:color w:val="231F20"/>
          <w:spacing w:val="-1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1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Driving</w:t>
      </w:r>
      <w:r>
        <w:rPr>
          <w:color w:val="231F20"/>
          <w:spacing w:val="-15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safety</w:t>
      </w:r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648pt;width:141.75pt;height:141.75pt;mso-position-horizontal-relative:page;mso-position-vertical-relative:paragraph;z-index:-251639808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8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8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196;top:1963;width:1537;height:119" coordorigin="2196,1964" coordsize="1537,119" path="m3673,1964l2256,1964,2233,1968,2214,1981,2201,2000,2196,2023,2201,2046,2214,2065,2233,2078,2256,2082,3673,2082,3696,2078,3715,2065,3728,2046,3733,2023,3728,2000,3715,1981,3696,1968,3673,1964xe" filled="true" fillcolor="#231f20" stroked="false">
              <v:path arrowok="t"/>
              <v:fill type="solid"/>
            </v:shape>
            <v:shape style="position:absolute;left:3139;top:1076;width:408;height:326" coordorigin="3139,1077" coordsize="408,326" path="m3231,1077l3206,1080,3182,1094,3162,1116,3160,1118,3146,1142,3139,1164,3142,1183,3155,1199,3442,1394,3464,1402,3488,1399,3511,1387,3531,1365,3544,1339,3547,1313,3541,1289,3526,1272,3252,1084,3231,1077xe" filled="true" fillcolor="#ffd520" stroked="false">
              <v:path arrowok="t"/>
              <v:fill type="solid"/>
            </v:shape>
            <v:shape style="position:absolute;left:3139;top:1076;width:408;height:326" coordorigin="3139,1077" coordsize="408,326" path="m3442,1394l3464,1402,3488,1399,3511,1387,3531,1365,3544,1339,3547,1313,3541,1289,3526,1272,3252,1084,3231,1077,3206,1080,3182,1094,3162,1116,3160,1118,3146,1142,3139,1164,3142,1183,3155,1199,3442,1394xe" filled="false" stroked="true" strokeweight="2.0pt" strokecolor="#231f20">
              <v:path arrowok="t"/>
              <v:stroke dashstyle="solid"/>
            </v:shape>
            <v:shape style="position:absolute;left:2788;top:558;width:389;height:389" type="#_x0000_t75" stroked="false">
              <v:imagedata r:id="rId70" o:title=""/>
            </v:shape>
            <v:shape style="position:absolute;left:2594;top:1005;width:669;height:982" coordorigin="2595,1005" coordsize="669,982" path="m3053,1005l2941,1005,2911,1008,2850,1023,2609,1182,2595,1217,2600,1240,2613,1265,2630,1286,2647,1300,2663,1306,2679,1302,2731,1268,2731,1787,2748,1865,2793,1928,2859,1971,2941,1986,3053,1986,3135,1971,3202,1928,3247,1865,3263,1787,3263,1205,3247,1127,3202,1064,3135,1021,3053,1005xe" filled="false" stroked="true" strokeweight="1.951pt" strokecolor="#231f20">
              <v:path arrowok="t"/>
              <v:stroke dashstyle="solid"/>
            </v:shape>
            <v:shape style="position:absolute;left:2419;top:897;width:1072;height:1279" coordorigin="2420,897" coordsize="1072,1279" path="m3283,897l3134,934,3143,1007,3142,1080,3131,1153,3112,1226,3086,1297,3053,1368,3014,1437,2971,1505,2924,1570,2875,1632,2824,1692,2772,1748,2721,1801,2671,1850,2622,1894,2577,1934,2537,1969,2507,1990,2478,2012,2449,2036,2420,2061,2512,2176,2524,2167,2549,2149,2584,2121,2628,2086,2733,2024,2839,1979,2942,1948,3041,1929,3134,1920,3219,1918,3452,1918,3491,1799,3481,1797,2929,1797,2979,1740,3027,1680,3073,1617,3118,1552,3158,1485,3195,1416,3227,1345,3254,1273,3275,1199,3289,1125,3296,1049,3294,973,3283,897xm3452,1918l3219,1918,3293,1921,3354,1928,3401,1935,3432,1942,3443,1944,3452,1918xm3169,1766l3054,1775,2929,1797,3481,1797,3471,1794,3425,1785,3358,1775,3271,1768,3169,1766xe" filled="true" fillcolor="#231f20" stroked="false">
              <v:path arrowok="t"/>
              <v:fill type="solid"/>
            </v:shape>
            <v:shape style="position:absolute;left:2419;top:897;width:1072;height:1279" coordorigin="2420,897" coordsize="1072,1279" path="m2420,2061l2512,2176,2524,2167,2549,2149,2584,2121,2628,2086,2733,2024,2839,1979,2942,1948,3041,1929,3134,1920,3219,1918,3293,1921,3354,1928,3401,1935,3432,1942,3443,1944,3491,1799,3425,1785,3358,1775,3271,1768,3169,1766,3054,1775,2929,1797,2979,1740,3027,1680,3073,1617,3118,1552,3158,1485,3195,1416,3227,1345,3254,1273,3275,1199,3289,1125,3296,1049,3294,973,3283,897,3134,934,3143,1007,3142,1080,3131,1153,3112,1226,3086,1297,3053,1368,3014,1437,2971,1505,2924,1570,2875,1632,2824,1692,2772,1748,2721,1801,2671,1850,2622,1894,2577,1934,2507,1990,2478,2012,2449,2036,2420,2061xe" filled="false" stroked="true" strokeweight="2pt" strokecolor="#ffd520">
              <v:path arrowok="t"/>
              <v:stroke dashstyle="solid"/>
            </v:shape>
            <v:shape style="position:absolute;left:2582;top:1160;width:415;height:552" coordorigin="2582,1161" coordsize="415,552" path="m2674,1161l2599,1194,2582,1241,2589,1263,2864,1690,2881,1706,2904,1712,2931,1710,2958,1698,2980,1679,2993,1656,2996,1632,2989,1610,2714,1183,2697,1167,2674,1161xe" filled="true" fillcolor="#ffd520" stroked="false">
              <v:path arrowok="t"/>
              <v:fill type="solid"/>
            </v:shape>
            <v:shape style="position:absolute;left:2582;top:1160;width:415;height:552" coordorigin="2582,1161" coordsize="415,552" path="m2989,1610l2996,1632,2993,1656,2980,1679,2958,1698,2931,1710,2904,1712,2881,1706,2864,1690,2589,1263,2582,1241,2586,1217,2599,1194,2621,1175,2648,1163,2674,1161,2697,1167,2714,1183,2989,1610xe" filled="false" stroked="true" strokeweight="2pt" strokecolor="#231f20">
              <v:path arrowok="t"/>
              <v:stroke dashstyle="solid"/>
            </v:shape>
            <v:shape style="position:absolute;left:2960;top:1246;width:589;height:338" coordorigin="2960,1247" coordsize="589,338" path="m3484,1247l2991,1444,2960,1506,2967,1534,2982,1559,3002,1576,3025,1584,3048,1581,3518,1387,3536,1373,3547,1352,3549,1325,3542,1297,3527,1272,3507,1255,3484,1247xe" filled="true" fillcolor="#ffd520" stroked="false">
              <v:path arrowok="t"/>
              <v:fill type="solid"/>
            </v:shape>
            <v:shape style="position:absolute;left:2960;top:1246;width:589;height:338" coordorigin="2960,1247" coordsize="589,338" path="m2991,1444l2973,1457,2962,1479,2960,1506,2967,1534,2982,1559,3002,1576,3025,1584,3048,1581,3518,1387,3536,1373,3547,1352,3549,1325,3542,1297,3527,1272,3507,1255,3484,1247,3461,1250,2991,1444xe" filled="false" stroked="true" strokeweight="2pt" strokecolor="#231f20">
              <v:path arrowok="t"/>
              <v:stroke dashstyle="solid"/>
            </v:shape>
            <v:shape style="position:absolute;left:2761;top:1936;width:196;height:737" coordorigin="2761,1936" coordsize="196,737" path="m2859,1936l2821,1943,2790,1962,2769,1989,2761,2023,2761,2586,2769,2620,2790,2647,2821,2666,2859,2673,2897,2666,2928,2647,2949,2620,2956,2586,2956,2023,2949,1989,2928,1962,2897,1943,2859,1936xe" filled="true" fillcolor="#ffd520" stroked="false">
              <v:path arrowok="t"/>
              <v:fill type="solid"/>
            </v:shape>
            <v:shape style="position:absolute;left:2761;top:1936;width:196;height:737" coordorigin="2761,1936" coordsize="196,737" path="m2956,2586l2949,2620,2928,2647,2897,2666,2859,2673,2821,2666,2790,2647,2769,2620,2761,2586,2761,2023,2769,1989,2790,1962,2821,1943,2859,1936,2897,1943,2928,1962,2949,1989,2956,2023,2956,2586xe" filled="false" stroked="true" strokeweight="2pt" strokecolor="#231f20">
              <v:path arrowok="t"/>
              <v:stroke dashstyle="solid"/>
            </v:shape>
            <v:shape style="position:absolute;left:3053;top:1936;width:196;height:737" coordorigin="3054,1936" coordsize="196,737" path="m3151,1936l3113,1943,3082,1962,3061,1989,3054,2023,3054,2586,3061,2620,3082,2647,3113,2666,3151,2673,3189,2666,3220,2647,3241,2620,3249,2586,3249,2023,3241,1989,3220,1962,3189,1943,3151,1936xe" filled="true" fillcolor="#ffd520" stroked="false">
              <v:path arrowok="t"/>
              <v:fill type="solid"/>
            </v:shape>
            <v:shape style="position:absolute;left:3053;top:1936;width:196;height:737" coordorigin="3054,1936" coordsize="196,737" path="m3249,2586l3241,2620,3220,2647,3189,2666,3151,2673,3113,2666,3082,2647,3061,2620,3054,2586,3054,2023,3061,1989,3082,1962,3113,1943,3151,1936,3189,1943,3220,1962,3241,1989,3249,2023,3249,2586xe" filled="false" stroked="true" strokeweight="2pt" strokecolor="#231f2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348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Driving</w:t>
      </w:r>
      <w:r>
        <w:rPr>
          <w:b/>
          <w:color w:val="231F20"/>
          <w:spacing w:val="-3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behavior</w:t>
      </w:r>
      <w:r>
        <w:rPr>
          <w:b/>
          <w:color w:val="231F20"/>
          <w:spacing w:val="-3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and</w:t>
      </w:r>
      <w:r>
        <w:rPr>
          <w:b/>
          <w:color w:val="231F20"/>
          <w:spacing w:val="-33"/>
          <w:w w:val="85"/>
          <w:sz w:val="28"/>
        </w:rPr>
        <w:t> </w:t>
      </w:r>
      <w:r>
        <w:rPr>
          <w:b/>
          <w:color w:val="231F20"/>
          <w:spacing w:val="-3"/>
          <w:w w:val="85"/>
          <w:sz w:val="28"/>
        </w:rPr>
        <w:t>recommendations </w:t>
      </w:r>
      <w:r>
        <w:rPr>
          <w:b/>
          <w:color w:val="231F20"/>
          <w:spacing w:val="-4"/>
          <w:w w:val="85"/>
          <w:sz w:val="28"/>
        </w:rPr>
        <w:t>for</w:t>
      </w:r>
      <w:r>
        <w:rPr>
          <w:b/>
          <w:color w:val="231F20"/>
          <w:spacing w:val="-2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proper</w:t>
      </w:r>
      <w:r>
        <w:rPr>
          <w:b/>
          <w:color w:val="231F20"/>
          <w:spacing w:val="-2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vehicle</w:t>
      </w:r>
      <w:r>
        <w:rPr>
          <w:b/>
          <w:color w:val="231F20"/>
          <w:spacing w:val="-25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management</w:t>
      </w:r>
      <w:r>
        <w:rPr>
          <w:b/>
          <w:color w:val="231F20"/>
          <w:spacing w:val="-2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reduce </w:t>
      </w:r>
      <w:r>
        <w:rPr>
          <w:b/>
          <w:color w:val="231F20"/>
          <w:w w:val="95"/>
          <w:sz w:val="28"/>
        </w:rPr>
        <w:t>the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risk</w:t>
      </w:r>
      <w:r>
        <w:rPr>
          <w:b/>
          <w:color w:val="231F20"/>
          <w:spacing w:val="-24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of</w:t>
      </w:r>
      <w:r>
        <w:rPr>
          <w:b/>
          <w:color w:val="231F20"/>
          <w:spacing w:val="-24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accidents.</w:t>
      </w:r>
    </w:p>
    <w:p>
      <w:pPr>
        <w:spacing w:after="0"/>
        <w:jc w:val="left"/>
        <w:rPr>
          <w:sz w:val="28"/>
        </w:rPr>
        <w:sectPr>
          <w:headerReference w:type="even" r:id="rId67"/>
          <w:footerReference w:type="even" r:id="rId68"/>
          <w:footerReference w:type="default" r:id="rId69"/>
          <w:pgSz w:w="5960" w:h="8420"/>
          <w:pgMar w:header="160" w:footer="458" w:top="400" w:bottom="640" w:left="580" w:right="560"/>
          <w:pgNumType w:start="18"/>
        </w:sectPr>
      </w:pPr>
    </w:p>
    <w:p>
      <w:pPr>
        <w:pStyle w:val="Heading4"/>
        <w:spacing w:before="71"/>
        <w:ind w:left="2542"/>
      </w:pPr>
      <w:r>
        <w:rPr/>
        <w:pict>
          <v:line style="position:absolute;mso-position-horizontal-relative:page;mso-position-vertical-relative:page;z-index:251677696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8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Driving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safety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Always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ensure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driver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good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physical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condition.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0"/>
          <w:sz w:val="18"/>
        </w:rPr>
        <w:t>Drivers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shall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certified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authorized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driving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utilized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vehicle.</w:t>
      </w:r>
    </w:p>
    <w:p>
      <w:pPr>
        <w:pStyle w:val="BodyText"/>
      </w:pPr>
    </w:p>
    <w:p>
      <w:pPr>
        <w:spacing w:line="168" w:lineRule="exact" w:before="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Is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vehicle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good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condition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regularly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maintained?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16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Are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seat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belts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fastened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appropriate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shoes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worn?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16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free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influence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alcohol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drugs?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loads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properly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secured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capacity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of the vehicle?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354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sufficiently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rested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drive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vehicle?</w:t>
      </w:r>
    </w:p>
    <w:p>
      <w:pPr>
        <w:pStyle w:val="Heading3"/>
        <w:spacing w:before="128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Adopt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defensive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behavior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respect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users.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Respect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speed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limits,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adjusting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your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speed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according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road</w:t>
      </w:r>
    </w:p>
    <w:p>
      <w:pPr>
        <w:pStyle w:val="BodyText"/>
        <w:spacing w:line="113" w:lineRule="exact"/>
        <w:ind w:left="311"/>
      </w:pP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weather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conditions,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local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legislation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Company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rules.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403" w:hanging="171"/>
        <w:jc w:val="left"/>
        <w:rPr>
          <w:sz w:val="18"/>
        </w:rPr>
      </w:pPr>
      <w:r>
        <w:rPr>
          <w:color w:val="231F20"/>
          <w:w w:val="95"/>
          <w:sz w:val="18"/>
        </w:rPr>
        <w:t>When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you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drive,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do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not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any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mobile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phone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respect </w:t>
      </w:r>
      <w:r>
        <w:rPr>
          <w:color w:val="231F20"/>
          <w:sz w:val="18"/>
        </w:rPr>
        <w:t>the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daily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maximum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driving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hours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rest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period.</w:t>
      </w:r>
    </w:p>
    <w:p>
      <w:pPr>
        <w:spacing w:after="0" w:line="182" w:lineRule="auto"/>
        <w:jc w:val="left"/>
        <w:rPr>
          <w:sz w:val="18"/>
        </w:rPr>
        <w:sectPr>
          <w:headerReference w:type="default" r:id="rId71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682" w:val="left" w:leader="none"/>
          <w:tab w:pos="4676" w:val="left" w:leader="none"/>
        </w:tabs>
      </w:pPr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90"/>
          <w:shd w:fill="FFD520" w:color="auto" w:val="clear"/>
        </w:rPr>
        <w:t>Golden</w:t>
      </w:r>
      <w:r>
        <w:rPr>
          <w:color w:val="231F20"/>
          <w:spacing w:val="-46"/>
          <w:w w:val="90"/>
          <w:shd w:fill="FFD520" w:color="auto" w:val="clear"/>
        </w:rPr>
        <w:t> </w:t>
      </w:r>
      <w:r>
        <w:rPr>
          <w:color w:val="231F20"/>
          <w:w w:val="90"/>
          <w:shd w:fill="FFD520" w:color="auto" w:val="clear"/>
        </w:rPr>
        <w:t>Rule</w:t>
      </w:r>
      <w:r>
        <w:rPr>
          <w:color w:val="231F20"/>
          <w:spacing w:val="-46"/>
          <w:w w:val="90"/>
          <w:shd w:fill="FFD520" w:color="auto" w:val="clear"/>
        </w:rPr>
        <w:t> </w:t>
      </w:r>
      <w:r>
        <w:rPr>
          <w:color w:val="231F20"/>
          <w:w w:val="90"/>
          <w:shd w:fill="FFD520" w:color="auto" w:val="clear"/>
        </w:rPr>
        <w:t>9</w:t>
      </w:r>
      <w:r>
        <w:rPr>
          <w:color w:val="231F20"/>
          <w:spacing w:val="-45"/>
          <w:w w:val="90"/>
          <w:shd w:fill="FFD520" w:color="auto" w:val="clear"/>
        </w:rPr>
        <w:t> </w:t>
      </w:r>
      <w:r>
        <w:rPr>
          <w:color w:val="231F20"/>
          <w:w w:val="90"/>
          <w:shd w:fill="FFD520" w:color="auto" w:val="clear"/>
        </w:rPr>
        <w:t>–</w:t>
      </w:r>
      <w:r>
        <w:rPr>
          <w:color w:val="231F20"/>
          <w:spacing w:val="-46"/>
          <w:w w:val="90"/>
          <w:shd w:fill="FFD520" w:color="auto" w:val="clear"/>
        </w:rPr>
        <w:t> </w:t>
      </w:r>
      <w:r>
        <w:rPr>
          <w:color w:val="231F20"/>
          <w:spacing w:val="-4"/>
          <w:w w:val="90"/>
          <w:shd w:fill="FFD520" w:color="auto" w:val="clear"/>
        </w:rPr>
        <w:t>Permit</w:t>
      </w:r>
      <w:r>
        <w:rPr>
          <w:color w:val="231F20"/>
          <w:spacing w:val="-46"/>
          <w:w w:val="90"/>
          <w:shd w:fill="FFD520" w:color="auto" w:val="clear"/>
        </w:rPr>
        <w:t> </w:t>
      </w:r>
      <w:r>
        <w:rPr>
          <w:color w:val="231F20"/>
          <w:spacing w:val="-3"/>
          <w:w w:val="90"/>
          <w:shd w:fill="FFD520" w:color="auto" w:val="clear"/>
        </w:rPr>
        <w:t>to</w:t>
      </w:r>
      <w:r>
        <w:rPr>
          <w:color w:val="231F20"/>
          <w:spacing w:val="-45"/>
          <w:w w:val="90"/>
          <w:shd w:fill="FFD520" w:color="auto" w:val="clear"/>
        </w:rPr>
        <w:t> </w:t>
      </w:r>
      <w:r>
        <w:rPr>
          <w:color w:val="231F20"/>
          <w:w w:val="90"/>
          <w:shd w:fill="FFD520" w:color="auto" w:val="clear"/>
        </w:rPr>
        <w:t>work</w:t>
      </w:r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73pt;margin-top:9.349648pt;width:141.75pt;height:141.75pt;mso-position-horizontal-relative:page;mso-position-vertical-relative:paragraph;z-index:-251637760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8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8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310;top:898;width:1329;height:1677" coordorigin="2310,898" coordsize="1329,1677" path="m3456,898l2493,898,2422,913,2364,953,2325,1013,2310,1086,2310,2387,2325,2460,2364,2520,2422,2560,2493,2575,3456,2575,3527,2560,3585,2520,3585,2520,2493,2520,2443,2509,2403,2481,2375,2439,2365,2387,2365,1086,2375,1035,2403,992,2443,964,2493,953,3585,953,3585,953,3527,913,3456,898xm3585,953l3456,953,3505,964,3546,992,3573,1035,3584,1086,3584,2387,3573,2439,3546,2481,3505,2509,3456,2520,3585,2520,3624,2460,3639,2387,3639,1086,3624,1013,3585,953xe" filled="true" fillcolor="#231f20" stroked="false">
              <v:path arrowok="t"/>
              <v:fill type="solid"/>
            </v:shape>
            <v:line style="position:absolute" from="2709,1331" to="3391,1331" stroked="true" strokeweight="2.302pt" strokecolor="#231f20">
              <v:stroke dashstyle="solid"/>
            </v:line>
            <v:rect style="position:absolute;left:2709;top:1307;width:682;height:47" filled="false" stroked="true" strokeweight="1.0pt" strokecolor="#231f20">
              <v:stroke dashstyle="solid"/>
            </v:rect>
            <v:line style="position:absolute" from="2709,1502" to="3391,1502" stroked="true" strokeweight="2.303pt" strokecolor="#231f20">
              <v:stroke dashstyle="solid"/>
            </v:line>
            <v:rect style="position:absolute;left:2709;top:1478;width:682;height:47" filled="false" stroked="true" strokeweight="1pt" strokecolor="#231f20">
              <v:stroke dashstyle="solid"/>
            </v:rect>
            <v:line style="position:absolute" from="2709,1673" to="3391,1673" stroked="true" strokeweight="2.302pt" strokecolor="#231f20">
              <v:stroke dashstyle="solid"/>
            </v:line>
            <v:rect style="position:absolute;left:2709;top:1649;width:682;height:47" filled="false" stroked="true" strokeweight="1.0pt" strokecolor="#231f20">
              <v:stroke dashstyle="solid"/>
            </v:rect>
            <v:line style="position:absolute" from="2709,1843" to="3391,1843" stroked="true" strokeweight="2.302pt" strokecolor="#231f20">
              <v:stroke dashstyle="solid"/>
            </v:line>
            <v:rect style="position:absolute;left:2709;top:1820;width:682;height:47" filled="false" stroked="true" strokeweight="1.0pt" strokecolor="#231f20">
              <v:stroke dashstyle="solid"/>
            </v:rect>
            <v:line style="position:absolute" from="2709,2014" to="3391,2014" stroked="true" strokeweight="2.302pt" strokecolor="#231f20">
              <v:stroke dashstyle="solid"/>
            </v:line>
            <v:rect style="position:absolute;left:2709;top:1991;width:682;height:47" filled="false" stroked="true" strokeweight="1.0pt" strokecolor="#231f20">
              <v:stroke dashstyle="solid"/>
            </v:rect>
            <v:line style="position:absolute" from="2709,2185" to="3391,2185" stroked="true" strokeweight="2.302pt" strokecolor="#231f20">
              <v:stroke dashstyle="solid"/>
            </v:line>
            <v:rect style="position:absolute;left:2709;top:2162;width:682;height:47" filled="false" stroked="true" strokeweight="1.0pt" strokecolor="#231f20">
              <v:stroke dashstyle="solid"/>
            </v:rect>
            <v:line style="position:absolute" from="2709,2356" to="3391,2356" stroked="true" strokeweight="2.303pt" strokecolor="#231f20">
              <v:stroke dashstyle="solid"/>
            </v:line>
            <v:rect style="position:absolute;left:2709;top:2332;width:682;height:47" filled="false" stroked="true" strokeweight="1pt" strokecolor="#231f20">
              <v:stroke dashstyle="solid"/>
            </v:rect>
            <v:rect style="position:absolute;left:2641;top:766;width:669;height:335" filled="true" fillcolor="#ffd520" stroked="false">
              <v:fill type="solid"/>
            </v:rect>
            <v:rect style="position:absolute;left:2641;top:766;width:669;height:335" filled="false" stroked="true" strokeweight="3pt" strokecolor="#231f20">
              <v:stroke dashstyle="solid"/>
            </v:rect>
            <v:shape style="position:absolute;left:2780;top:878;width:391;height:112" type="#_x0000_t75" stroked="false">
              <v:imagedata r:id="rId75" o:title=""/>
            </v:shape>
            <v:shape style="position:absolute;left:2572;top:1265;width:82;height:133" coordorigin="2572,1266" coordsize="82,133" path="m2596,1312l2572,1319,2574,1324,2579,1342,2586,1360,2594,1377,2605,1393,2608,1398,2628,1393,2628,1392,2605,1392,2613,1363,2613,1360,2610,1354,2603,1336,2598,1317,2596,1312xm2613,1360l2613,1363,2605,1392,2629,1387,2618,1371,2613,1360xm2654,1266l2630,1268,2629,1275,2625,1305,2620,1334,2613,1360,2618,1371,2629,1387,2605,1392,2628,1392,2629,1388,2637,1358,2644,1329,2649,1299,2654,1268,2654,1266xe" filled="true" fillcolor="#231f20" stroked="false">
              <v:path arrowok="t"/>
              <v:fill type="solid"/>
            </v:shape>
            <v:shape style="position:absolute;left:2572;top:1436;width:82;height:133" coordorigin="2572,1436" coordsize="82,133" path="m2596,1483l2572,1489,2574,1494,2579,1513,2586,1531,2594,1548,2605,1564,2608,1568,2628,1564,2628,1563,2605,1563,2613,1534,2613,1531,2610,1524,2603,1507,2598,1488,2596,1483xm2613,1531l2613,1534,2605,1563,2629,1558,2618,1541,2613,1531xm2654,1436l2630,1439,2629,1446,2625,1475,2620,1505,2613,1531,2618,1541,2629,1558,2605,1563,2628,1563,2629,1559,2637,1529,2644,1499,2649,1470,2654,1439,2654,1436xe" filled="true" fillcolor="#231f20" stroked="false">
              <v:path arrowok="t"/>
              <v:fill type="solid"/>
            </v:shape>
            <v:shape style="position:absolute;left:2572;top:1607;width:82;height:133" coordorigin="2572,1607" coordsize="82,133" path="m2596,1654l2572,1660,2574,1665,2579,1684,2586,1702,2594,1719,2605,1735,2608,1739,2628,1735,2628,1734,2605,1734,2613,1705,2613,1702,2610,1695,2603,1677,2598,1659,2596,1654xm2613,1702l2613,1705,2605,1734,2629,1728,2618,1712,2613,1702xm2654,1607l2630,1609,2629,1617,2625,1646,2620,1676,2613,1702,2618,1712,2629,1728,2605,1734,2628,1734,2629,1730,2637,1700,2644,1670,2649,1640,2654,1610,2654,1607xe" filled="true" fillcolor="#231f20" stroked="false">
              <v:path arrowok="t"/>
              <v:fill type="solid"/>
            </v:shape>
            <v:shape style="position:absolute;left:2572;top:1778;width:82;height:133" coordorigin="2572,1778" coordsize="82,133" path="m2596,1825l2572,1831,2574,1836,2579,1855,2586,1873,2594,1890,2605,1906,2608,1910,2628,1906,2628,1905,2605,1905,2613,1876,2613,1873,2610,1866,2603,1848,2598,1830,2596,1825xm2613,1873l2613,1876,2605,1905,2629,1899,2618,1883,2613,1873xm2654,1778l2630,1780,2629,1787,2625,1817,2620,1847,2613,1873,2618,1883,2629,1899,2605,1905,2628,1905,2629,1900,2637,1871,2644,1841,2649,1811,2654,1781,2654,1778xe" filled="true" fillcolor="#231f20" stroked="false">
              <v:path arrowok="t"/>
              <v:fill type="solid"/>
            </v:shape>
            <v:shape style="position:absolute;left:2572;top:1949;width:82;height:133" coordorigin="2572,1949" coordsize="82,133" path="m2596,1995l2572,2002,2574,2007,2579,2026,2586,2043,2594,2061,2605,2077,2608,2081,2628,2077,2628,2076,2605,2076,2613,2047,2613,2044,2610,2037,2603,2019,2598,2001,2596,1995xm2613,2044l2613,2047,2605,2076,2629,2070,2618,2054,2613,2044xm2654,1949l2630,1951,2629,1958,2625,1988,2620,2017,2613,2044,2618,2054,2629,2070,2605,2076,2628,2076,2629,2071,2637,2042,2644,2012,2649,1982,2654,1952,2654,1949xe" filled="true" fillcolor="#231f20" stroked="false">
              <v:path arrowok="t"/>
              <v:fill type="solid"/>
            </v:shape>
            <v:shape style="position:absolute;left:2572;top:2119;width:82;height:133" coordorigin="2572,2120" coordsize="82,133" path="m2596,2166l2572,2173,2574,2178,2579,2197,2586,2214,2594,2231,2605,2248,2608,2252,2628,2247,2628,2247,2605,2247,2613,2218,2613,2215,2610,2208,2603,2190,2598,2171,2596,2166xm2613,2215l2613,2218,2605,2247,2629,2241,2618,2225,2613,2215xm2654,2120l2630,2122,2629,2129,2625,2159,2620,2188,2613,2215,2618,2225,2629,2241,2605,2247,2628,2247,2629,2242,2637,2213,2644,2183,2649,2153,2654,2123,2654,2120xe" filled="true" fillcolor="#231f20" stroked="false">
              <v:path arrowok="t"/>
              <v:fill type="solid"/>
            </v:shape>
            <v:shape style="position:absolute;left:2572;top:2290;width:82;height:133" coordorigin="2572,2291" coordsize="82,133" path="m2596,2337l2572,2344,2574,2349,2579,2367,2586,2385,2594,2402,2605,2418,2608,2423,2628,2418,2628,2417,2605,2417,2613,2388,2613,2385,2610,2379,2603,2361,2598,2342,2596,2337xm2613,2385l2613,2388,2605,2417,2629,2412,2618,2396,2613,2385xm2654,2291l2630,2293,2629,2300,2625,2330,2620,2359,2613,2385,2618,2396,2629,2412,2605,2417,2628,2417,2629,2413,2637,2384,2644,2354,2649,2324,2654,2294,2654,2291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112" w:right="1264" w:firstLine="0"/>
        <w:jc w:val="left"/>
        <w:rPr>
          <w:b/>
          <w:sz w:val="28"/>
        </w:rPr>
      </w:pPr>
      <w:r>
        <w:rPr>
          <w:b/>
          <w:color w:val="231F20"/>
          <w:spacing w:val="-4"/>
          <w:w w:val="85"/>
          <w:sz w:val="28"/>
        </w:rPr>
        <w:t>Work</w:t>
      </w:r>
      <w:r>
        <w:rPr>
          <w:b/>
          <w:color w:val="231F20"/>
          <w:spacing w:val="-2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permit</w:t>
      </w:r>
      <w:r>
        <w:rPr>
          <w:b/>
          <w:color w:val="231F20"/>
          <w:spacing w:val="-2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is</w:t>
      </w:r>
      <w:r>
        <w:rPr>
          <w:b/>
          <w:color w:val="231F20"/>
          <w:spacing w:val="-2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an</w:t>
      </w:r>
      <w:r>
        <w:rPr>
          <w:b/>
          <w:color w:val="231F20"/>
          <w:spacing w:val="-2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essential</w:t>
      </w:r>
      <w:r>
        <w:rPr>
          <w:b/>
          <w:color w:val="231F20"/>
          <w:spacing w:val="-22"/>
          <w:w w:val="85"/>
          <w:sz w:val="28"/>
        </w:rPr>
        <w:t> </w:t>
      </w:r>
      <w:r>
        <w:rPr>
          <w:b/>
          <w:color w:val="231F20"/>
          <w:spacing w:val="-6"/>
          <w:w w:val="85"/>
          <w:sz w:val="28"/>
        </w:rPr>
        <w:t>and </w:t>
      </w:r>
      <w:r>
        <w:rPr>
          <w:b/>
          <w:color w:val="231F20"/>
          <w:w w:val="90"/>
          <w:sz w:val="28"/>
        </w:rPr>
        <w:t>mandatory</w:t>
      </w:r>
      <w:r>
        <w:rPr>
          <w:b/>
          <w:color w:val="231F20"/>
          <w:spacing w:val="-47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management</w:t>
      </w:r>
      <w:r>
        <w:rPr>
          <w:b/>
          <w:color w:val="231F20"/>
          <w:spacing w:val="-47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tool </w:t>
      </w:r>
      <w:r>
        <w:rPr>
          <w:b/>
          <w:color w:val="231F20"/>
          <w:spacing w:val="-3"/>
          <w:w w:val="90"/>
          <w:sz w:val="28"/>
        </w:rPr>
        <w:t>to</w:t>
      </w:r>
      <w:r>
        <w:rPr>
          <w:b/>
          <w:color w:val="231F20"/>
          <w:spacing w:val="-4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be</w:t>
      </w:r>
      <w:r>
        <w:rPr>
          <w:b/>
          <w:color w:val="231F20"/>
          <w:spacing w:val="-4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adopted</w:t>
      </w:r>
      <w:r>
        <w:rPr>
          <w:b/>
          <w:color w:val="231F20"/>
          <w:spacing w:val="-42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for</w:t>
      </w:r>
      <w:r>
        <w:rPr>
          <w:b/>
          <w:color w:val="231F20"/>
          <w:spacing w:val="-4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non-routine </w:t>
      </w:r>
      <w:r>
        <w:rPr>
          <w:b/>
          <w:color w:val="231F20"/>
          <w:w w:val="95"/>
          <w:sz w:val="28"/>
        </w:rPr>
        <w:t>or</w:t>
      </w:r>
      <w:r>
        <w:rPr>
          <w:b/>
          <w:color w:val="231F20"/>
          <w:spacing w:val="-40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dangerous</w:t>
      </w:r>
      <w:r>
        <w:rPr>
          <w:b/>
          <w:color w:val="231F20"/>
          <w:spacing w:val="-39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activities.</w:t>
      </w:r>
    </w:p>
    <w:p>
      <w:pPr>
        <w:spacing w:after="0"/>
        <w:jc w:val="left"/>
        <w:rPr>
          <w:sz w:val="28"/>
        </w:rPr>
        <w:sectPr>
          <w:headerReference w:type="even" r:id="rId72"/>
          <w:footerReference w:type="even" r:id="rId73"/>
          <w:footerReference w:type="default" r:id="rId74"/>
          <w:pgSz w:w="5960" w:h="8420"/>
          <w:pgMar w:header="160" w:footer="458" w:top="400" w:bottom="640" w:left="580" w:right="560"/>
          <w:pgNumType w:start="20"/>
        </w:sectPr>
      </w:pPr>
    </w:p>
    <w:p>
      <w:pPr>
        <w:pStyle w:val="Heading4"/>
        <w:spacing w:before="71"/>
        <w:ind w:left="2504"/>
      </w:pPr>
      <w:r>
        <w:rPr/>
        <w:pict>
          <v:line style="position:absolute;mso-position-horizontal-relative:page;mso-position-vertical-relative:page;z-index:251679744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90"/>
        </w:rPr>
        <w:t>Golden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9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Permit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work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163" w:hanging="171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PTW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system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must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place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relevant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supporting </w:t>
      </w:r>
      <w:r>
        <w:rPr>
          <w:color w:val="231F20"/>
          <w:sz w:val="18"/>
        </w:rPr>
        <w:t>procedures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systematically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implemented.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0"/>
          <w:sz w:val="18"/>
        </w:rPr>
        <w:t>Simultaneous/concurrent activities shall be</w:t>
      </w:r>
      <w:r>
        <w:rPr>
          <w:color w:val="231F20"/>
          <w:spacing w:val="20"/>
          <w:w w:val="90"/>
          <w:sz w:val="18"/>
        </w:rPr>
        <w:t> </w:t>
      </w:r>
      <w:r>
        <w:rPr>
          <w:color w:val="231F20"/>
          <w:w w:val="90"/>
          <w:sz w:val="18"/>
        </w:rPr>
        <w:t>planned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and subjected to risk assessment and PTW in order</w:t>
      </w:r>
    </w:p>
    <w:p>
      <w:pPr>
        <w:pStyle w:val="BodyText"/>
        <w:spacing w:line="147" w:lineRule="exact" w:before="9"/>
        <w:ind w:left="311"/>
      </w:pPr>
      <w:r>
        <w:rPr>
          <w:color w:val="231F20"/>
        </w:rPr>
        <w:t>to eliminate/reduce interferential risks.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412" w:hanging="171"/>
        <w:jc w:val="left"/>
        <w:rPr>
          <w:sz w:val="18"/>
        </w:rPr>
      </w:pPr>
      <w:r>
        <w:rPr>
          <w:color w:val="231F20"/>
          <w:w w:val="95"/>
          <w:sz w:val="18"/>
        </w:rPr>
        <w:t>Non-routine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high-risk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activities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shall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planned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and </w:t>
      </w:r>
      <w:r>
        <w:rPr>
          <w:color w:val="231F20"/>
          <w:sz w:val="18"/>
        </w:rPr>
        <w:t>subjected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risk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assessment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5"/>
          <w:sz w:val="18"/>
        </w:rPr>
        <w:t>PTW.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Guarantee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personnel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receive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proper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training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using</w:t>
      </w:r>
    </w:p>
    <w:p>
      <w:pPr>
        <w:pStyle w:val="BodyText"/>
        <w:spacing w:line="172" w:lineRule="exact"/>
        <w:ind w:left="311"/>
      </w:pPr>
      <w:r>
        <w:rPr>
          <w:color w:val="231F20"/>
        </w:rPr>
        <w:t>the PTW system.</w:t>
      </w:r>
    </w:p>
    <w:p>
      <w:pPr>
        <w:pStyle w:val="BodyText"/>
        <w:spacing w:before="11"/>
        <w:rPr>
          <w:sz w:val="17"/>
        </w:rPr>
      </w:pPr>
    </w:p>
    <w:p>
      <w:pPr>
        <w:spacing w:line="168" w:lineRule="exact" w:before="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READY?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Is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PTW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discussed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dedicated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meetings?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Have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personnel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working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PTW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received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the necessary information about its contents?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167" w:hanging="171"/>
        <w:jc w:val="left"/>
        <w:rPr>
          <w:sz w:val="18"/>
        </w:rPr>
      </w:pPr>
      <w:r>
        <w:rPr>
          <w:color w:val="231F20"/>
          <w:w w:val="95"/>
          <w:sz w:val="18"/>
        </w:rPr>
        <w:t>Have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you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verified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requirements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specified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PTW </w:t>
      </w:r>
      <w:r>
        <w:rPr>
          <w:color w:val="231F20"/>
          <w:sz w:val="18"/>
        </w:rPr>
        <w:t>are implemented 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site?</w:t>
      </w:r>
    </w:p>
    <w:p>
      <w:pPr>
        <w:pStyle w:val="BodyText"/>
        <w:spacing w:before="7"/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246" w:hanging="171"/>
        <w:jc w:val="left"/>
        <w:rPr>
          <w:sz w:val="18"/>
        </w:rPr>
      </w:pPr>
      <w:r>
        <w:rPr>
          <w:color w:val="231F20"/>
          <w:w w:val="95"/>
          <w:sz w:val="18"/>
        </w:rPr>
        <w:t>Suspend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re-assess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your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if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change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occurs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 </w:t>
      </w:r>
      <w:r>
        <w:rPr>
          <w:color w:val="231F20"/>
          <w:w w:val="90"/>
          <w:sz w:val="18"/>
        </w:rPr>
        <w:t>scope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work,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tools,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equipment,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personnel,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shift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change</w:t>
      </w:r>
    </w:p>
    <w:p>
      <w:pPr>
        <w:pStyle w:val="BodyText"/>
        <w:spacing w:before="17"/>
        <w:ind w:left="311"/>
      </w:pPr>
      <w:r>
        <w:rPr>
          <w:color w:val="231F20"/>
        </w:rPr>
        <w:t>or any other condition of the PTW.</w:t>
      </w:r>
    </w:p>
    <w:p>
      <w:pPr>
        <w:spacing w:after="0"/>
        <w:sectPr>
          <w:headerReference w:type="default" r:id="rId76"/>
          <w:pgSz w:w="5960" w:h="8420"/>
          <w:pgMar w:header="0" w:footer="458" w:top="60" w:bottom="640" w:left="580" w:right="5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tabs>
          <w:tab w:pos="458" w:val="left" w:leader="none"/>
          <w:tab w:pos="4676" w:val="left" w:leader="none"/>
        </w:tabs>
      </w:pPr>
      <w:bookmarkStart w:name="_TOC_250000" w:id="8"/>
      <w:r>
        <w:rPr>
          <w:color w:val="231F20"/>
          <w:w w:val="75"/>
          <w:shd w:fill="FFD520" w:color="auto" w:val="clear"/>
        </w:rPr>
        <w:t> </w:t>
      </w:r>
      <w:r>
        <w:rPr>
          <w:color w:val="231F20"/>
          <w:shd w:fill="FFD520" w:color="auto" w:val="clear"/>
        </w:rPr>
        <w:tab/>
      </w:r>
      <w:r>
        <w:rPr>
          <w:color w:val="231F20"/>
          <w:w w:val="85"/>
          <w:shd w:fill="FFD520" w:color="auto" w:val="clear"/>
        </w:rPr>
        <w:t>Golden</w:t>
      </w:r>
      <w:r>
        <w:rPr>
          <w:color w:val="231F20"/>
          <w:spacing w:val="-28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Rule</w:t>
      </w:r>
      <w:r>
        <w:rPr>
          <w:color w:val="231F20"/>
          <w:spacing w:val="-28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10</w:t>
      </w:r>
      <w:r>
        <w:rPr>
          <w:color w:val="231F20"/>
          <w:spacing w:val="-28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–</w:t>
      </w:r>
      <w:r>
        <w:rPr>
          <w:color w:val="231F20"/>
          <w:spacing w:val="-27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Excavation</w:t>
      </w:r>
      <w:r>
        <w:rPr>
          <w:color w:val="231F20"/>
          <w:spacing w:val="-28"/>
          <w:w w:val="85"/>
          <w:shd w:fill="FFD520" w:color="auto" w:val="clear"/>
        </w:rPr>
        <w:t> </w:t>
      </w:r>
      <w:r>
        <w:rPr>
          <w:color w:val="231F20"/>
          <w:w w:val="85"/>
          <w:shd w:fill="FFD520" w:color="auto" w:val="clear"/>
        </w:rPr>
        <w:t>safety</w:t>
      </w:r>
      <w:bookmarkEnd w:id="8"/>
      <w:r>
        <w:rPr>
          <w:color w:val="231F20"/>
          <w:shd w:fill="FFD52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77.856796pt;margin-top:9.349748pt;width:141.75pt;height:141.75pt;mso-position-horizontal-relative:page;mso-position-vertical-relative:paragraph;z-index:-251635712;mso-wrap-distance-left:0;mso-wrap-distance-right:0" coordorigin="1557,187" coordsize="2835,2835">
            <v:shape style="position:absolute;left:1557;top:187;width:2835;height:2835" coordorigin="1557,187" coordsize="2835,2835" path="m2974,187l2899,189,2825,195,2752,204,2680,218,2609,234,2540,255,2472,278,2406,305,2342,336,2280,369,2219,405,2160,444,2104,486,2049,530,1997,578,1948,627,1901,679,1856,734,1814,790,1775,849,1739,909,1706,972,1676,1036,1649,1102,1625,1170,1605,1239,1588,1310,1575,1382,1565,1455,1559,1529,1557,1604,1559,1680,1565,1754,1575,1827,1588,1899,1605,1969,1625,2039,1649,2106,1676,2172,1706,2237,1739,2299,1775,2360,1814,2418,1856,2475,1901,2529,1948,2581,1997,2631,2049,2678,2104,2723,2160,2765,2219,2804,2280,2840,2342,2873,2406,2903,2472,2930,2540,2954,2609,2974,2680,2991,2752,3004,2825,3014,2899,3020,2974,3022,3050,3020,3124,3014,3197,3004,3269,2991,3340,2974,3409,2954,3476,2930,3542,2903,3607,2873,3669,2840,3730,2804,3789,2765,3845,2723,3899,2678,3952,2631,4001,2581,4048,2529,4093,2475,4135,2418,4174,2360,4210,2299,4243,2237,4273,2172,4300,2106,4324,2039,4344,1969,4361,1899,4374,1827,4384,1754,4390,1680,4392,1604,4390,1529,4384,1455,4374,1382,4361,1310,4344,1239,4324,1170,4300,1102,4273,1036,4243,972,4210,909,4174,849,4135,790,4093,734,4048,679,4001,627,3952,578,3899,530,3845,486,3789,444,3730,405,3669,369,3607,336,3542,305,3476,278,3409,255,3340,234,3269,218,3197,204,3124,195,3050,189,2974,187xe" filled="true" fillcolor="#ffd520" stroked="false">
              <v:path arrowok="t"/>
              <v:fill type="solid"/>
            </v:shape>
            <v:shape style="position:absolute;left:2116;top:2090;width:56;height:56" coordorigin="2116,2091" coordsize="56,56" path="m2151,2091l2137,2091,2129,2093,2124,2099,2119,2104,2116,2111,2116,2126,2119,2133,2124,2138,2129,2143,2137,2146,2151,2146,2158,2143,2163,2138,2169,2133,2172,2126,2172,2111,2169,2104,2163,2099,2158,2093,2151,2091xe" filled="true" fillcolor="#231f20" stroked="false">
              <v:path arrowok="t"/>
              <v:fill type="solid"/>
            </v:shape>
            <v:shape style="position:absolute;left:2976;top:2090;width:56;height:56" coordorigin="2976,2091" coordsize="56,56" path="m3011,2091l2997,2091,2990,2093,2984,2099,2979,2104,2976,2111,2976,2126,2979,2133,2984,2138,2990,2143,2997,2146,3011,2146,3019,2143,3024,2138,3029,2133,3032,2126,3032,2111,3029,2104,3024,2099,3019,2093,3011,2091xe" filled="true" fillcolor="#231f20" stroked="false">
              <v:path arrowok="t"/>
              <v:fill type="solid"/>
            </v:shape>
            <v:line style="position:absolute" from="2205,2118" to="2943,2118" stroked="true" strokeweight="2.78pt" strokecolor="#231f20">
              <v:stroke dashstyle="solid"/>
            </v:line>
            <v:shape style="position:absolute;left:2027;top:903;width:1895;height:1332" coordorigin="2027,904" coordsize="1895,1332" path="m3004,2002l2144,2002,2098,2011,2061,2036,2036,2073,2027,2118,2036,2164,2061,2201,2098,2226,2144,2235,3004,2235,3050,2226,3087,2201,3101,2179,2144,2179,2120,2175,2101,2162,2087,2142,2083,2118,2087,2095,2101,2075,2120,2062,2144,2057,3101,2057,3087,2036,3050,2011,3004,2002xm3101,2057l3004,2057,3028,2062,3047,2075,3060,2095,3065,2118,3060,2142,3047,2162,3028,2175,3004,2179,3101,2179,3112,2164,3121,2118,3112,2073,3101,2057xm3922,1889l3866,1889,3866,2059,3864,2071,3857,2081,3847,2088,3835,2091,3523,2091,3510,2103,3510,2134,3523,2146,3835,2146,3869,2139,3896,2121,3915,2093,3922,2059,3922,1889xm3581,1162l3522,1162,3773,1903,3586,2091,3665,2091,3866,1889,3922,1889,3922,1859,3817,1859,3581,1162xm2320,1968l2264,1968,2264,2002,2320,2002,2320,1968xm2884,1968l2828,1968,2828,2002,2884,2002,2884,1968xm2739,1616l2144,1616,2121,1620,2103,1633,2091,1651,2086,1673,2086,1911,2091,1933,2103,1951,2121,1964,2144,1968,3079,1968,3091,1956,3091,1913,2143,1913,2142,1912,2142,1672,2143,1671,2814,1671,2799,1616,2741,1616,2739,1616xm2814,1671l2738,1671,2739,1672,2739,1913,2795,1913,2795,1803,3091,1803,3091,1794,2857,1794,2845,1784,2814,1671xm3091,1803l2795,1803,2808,1822,2826,1837,2848,1846,2871,1849,3036,1849,3036,1913,3091,1913,3091,1803xm3737,1104l3679,1104,3863,1813,3817,1859,3922,1859,3922,1819,3921,1817,3921,1816,3737,1104xm3020,1523l2920,1523,2931,1530,3034,1737,3036,1742,3036,1794,3091,1794,3091,1747,3091,1737,3089,1727,3086,1717,3082,1708,3009,1562,3020,1523xm2774,1523l2716,1523,2741,1616,2799,1616,2774,1523xm2908,1468l2678,1468,2644,1474,2616,1493,2598,1521,2591,1555,2591,1616,2646,1616,2646,1555,2649,1542,2656,1532,2666,1526,2678,1523,3020,1523,3029,1494,2971,1494,2958,1483,2943,1475,2926,1469,2908,1468xm3538,1006l3482,1006,3481,1011,3481,1016,3481,1021,3481,1032,3483,1043,3485,1053,3489,1064,3504,1108,3067,1329,3042,1345,3021,1366,3004,1391,2993,1419,2971,1494,3029,1494,3046,1434,3053,1417,3063,1401,3077,1388,3092,1378,3522,1162,3581,1162,3572,1135,3623,1135,3642,1128,3662,1118,3679,1104,3737,1104,3731,1082,3597,1082,3579,1079,3563,1071,3550,1060,3541,1045,3538,1037,3537,1032,3536,1026,3536,1021,3538,1006xm3597,904l3584,905,3571,907,3558,911,3546,916,2889,1212,2864,1227,2843,1246,2825,1269,2812,1294,2748,1468,2807,1468,2865,1314,2872,1298,2883,1284,2897,1272,2912,1263,3482,1006,3538,1006,3539,1003,3546,987,3557,974,3572,965,3573,965,3573,965,3581,961,3589,959,3695,959,3679,937,3642,913,3597,904xm3623,1135l3572,1135,3580,1136,3589,1137,3597,1137,3621,1135,3623,1135xm3695,959l3597,959,3621,964,3641,977,3654,997,3659,1021,3654,1044,3641,1064,3621,1077,3597,1082,3731,1082,3714,1017,3704,973,3695,959xe" filled="true" fillcolor="#231f20" stroked="false">
              <v:path arrowok="t"/>
              <v:fill type="solid"/>
            </v:shape>
            <v:line style="position:absolute" from="2205,1733" to="2468,1733" stroked="true" strokeweight="2.782pt" strokecolor="#231f20">
              <v:stroke dashstyle="solid"/>
            </v:line>
            <v:line style="position:absolute" from="2205,1822" to="2468,1822" stroked="true" strokeweight="2.78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112" w:right="44" w:firstLine="0"/>
        <w:jc w:val="left"/>
        <w:rPr>
          <w:b/>
          <w:sz w:val="28"/>
        </w:rPr>
      </w:pPr>
      <w:r>
        <w:rPr>
          <w:b/>
          <w:color w:val="231F20"/>
          <w:spacing w:val="-3"/>
          <w:w w:val="85"/>
          <w:sz w:val="28"/>
        </w:rPr>
        <w:t>Soil </w:t>
      </w:r>
      <w:r>
        <w:rPr>
          <w:b/>
          <w:color w:val="231F20"/>
          <w:spacing w:val="-4"/>
          <w:w w:val="85"/>
          <w:sz w:val="28"/>
        </w:rPr>
        <w:t>characterization, </w:t>
      </w:r>
      <w:r>
        <w:rPr>
          <w:b/>
          <w:color w:val="231F20"/>
          <w:spacing w:val="-5"/>
          <w:w w:val="85"/>
          <w:sz w:val="28"/>
        </w:rPr>
        <w:t>protected </w:t>
      </w:r>
      <w:r>
        <w:rPr>
          <w:b/>
          <w:color w:val="231F20"/>
          <w:spacing w:val="-6"/>
          <w:w w:val="85"/>
          <w:sz w:val="28"/>
        </w:rPr>
        <w:t>excavation </w:t>
      </w:r>
      <w:r>
        <w:rPr>
          <w:b/>
          <w:color w:val="231F20"/>
          <w:spacing w:val="-4"/>
          <w:w w:val="95"/>
          <w:sz w:val="28"/>
        </w:rPr>
        <w:t>areas </w:t>
      </w:r>
      <w:r>
        <w:rPr>
          <w:b/>
          <w:color w:val="231F20"/>
          <w:w w:val="95"/>
          <w:sz w:val="28"/>
        </w:rPr>
        <w:t>and </w:t>
      </w:r>
      <w:r>
        <w:rPr>
          <w:b/>
          <w:color w:val="231F20"/>
          <w:spacing w:val="-5"/>
          <w:w w:val="95"/>
          <w:sz w:val="28"/>
        </w:rPr>
        <w:t>correct </w:t>
      </w:r>
      <w:r>
        <w:rPr>
          <w:b/>
          <w:color w:val="231F20"/>
          <w:w w:val="95"/>
          <w:sz w:val="28"/>
        </w:rPr>
        <w:t>use of </w:t>
      </w:r>
      <w:r>
        <w:rPr>
          <w:b/>
          <w:color w:val="231F20"/>
          <w:spacing w:val="-3"/>
          <w:w w:val="95"/>
          <w:sz w:val="28"/>
        </w:rPr>
        <w:t>machinery, </w:t>
      </w:r>
      <w:r>
        <w:rPr>
          <w:b/>
          <w:color w:val="231F20"/>
          <w:spacing w:val="-4"/>
          <w:w w:val="95"/>
          <w:sz w:val="28"/>
        </w:rPr>
        <w:t>guarantee </w:t>
      </w:r>
      <w:r>
        <w:rPr>
          <w:b/>
          <w:color w:val="231F20"/>
          <w:w w:val="95"/>
          <w:sz w:val="28"/>
        </w:rPr>
        <w:t>the </w:t>
      </w:r>
      <w:r>
        <w:rPr>
          <w:b/>
          <w:color w:val="231F20"/>
          <w:spacing w:val="-4"/>
          <w:w w:val="95"/>
          <w:sz w:val="28"/>
        </w:rPr>
        <w:t>workers </w:t>
      </w:r>
      <w:r>
        <w:rPr>
          <w:b/>
          <w:color w:val="231F20"/>
          <w:spacing w:val="-5"/>
          <w:w w:val="95"/>
          <w:sz w:val="28"/>
        </w:rPr>
        <w:t>safety.</w:t>
      </w:r>
    </w:p>
    <w:p>
      <w:pPr>
        <w:spacing w:after="0"/>
        <w:jc w:val="left"/>
        <w:rPr>
          <w:sz w:val="28"/>
        </w:rPr>
        <w:sectPr>
          <w:headerReference w:type="even" r:id="rId77"/>
          <w:footerReference w:type="even" r:id="rId78"/>
          <w:footerReference w:type="default" r:id="rId79"/>
          <w:pgSz w:w="5960" w:h="8420"/>
          <w:pgMar w:header="160" w:footer="458" w:top="400" w:bottom="640" w:left="580" w:right="560"/>
          <w:pgNumType w:start="22"/>
        </w:sectPr>
      </w:pPr>
    </w:p>
    <w:p>
      <w:pPr>
        <w:pStyle w:val="Heading4"/>
        <w:spacing w:before="71"/>
        <w:ind w:left="2215"/>
      </w:pPr>
      <w:r>
        <w:rPr/>
        <w:pict>
          <v:line style="position:absolute;mso-position-horizontal-relative:page;mso-position-vertical-relative:page;z-index:251681792" from="36.045700pt,20.166286pt" to="297.731378pt,20.166286pt" stroked="true" strokeweight=".5pt" strokecolor="#ffd200">
            <v:stroke dashstyle="solid"/>
            <w10:wrap type="none"/>
          </v:line>
        </w:pict>
      </w:r>
      <w:r>
        <w:rPr>
          <w:color w:val="231F20"/>
          <w:w w:val="85"/>
        </w:rPr>
        <w:t>Golden Rule 10 – Excavation safety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168" w:lineRule="exact" w:before="80"/>
        <w:ind w:left="140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PLAN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519" w:hanging="171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soil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survey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shall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carried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out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risks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shall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be </w:t>
      </w:r>
      <w:r>
        <w:rPr>
          <w:color w:val="231F20"/>
          <w:sz w:val="18"/>
        </w:rPr>
        <w:t>identified and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assessed.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68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Always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consider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underground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services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area,</w:t>
      </w:r>
      <w:r>
        <w:rPr>
          <w:color w:val="231F20"/>
          <w:spacing w:val="-35"/>
          <w:w w:val="95"/>
          <w:sz w:val="18"/>
        </w:rPr>
        <w:t> </w:t>
      </w:r>
      <w:r>
        <w:rPr>
          <w:color w:val="231F20"/>
          <w:w w:val="95"/>
          <w:sz w:val="18"/>
        </w:rPr>
        <w:t>those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shall</w:t>
      </w:r>
    </w:p>
    <w:p>
      <w:pPr>
        <w:pStyle w:val="BodyText"/>
        <w:spacing w:line="113" w:lineRule="exact"/>
        <w:ind w:left="311"/>
      </w:pPr>
      <w:r>
        <w:rPr>
          <w:color w:val="231F20"/>
        </w:rPr>
        <w:t>be identified, marked and isolated (if necessary).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1" w:after="0"/>
        <w:ind w:left="311" w:right="248" w:hanging="171"/>
        <w:jc w:val="left"/>
        <w:rPr>
          <w:sz w:val="18"/>
        </w:rPr>
      </w:pPr>
      <w:r>
        <w:rPr>
          <w:color w:val="231F20"/>
          <w:w w:val="95"/>
          <w:sz w:val="18"/>
        </w:rPr>
        <w:t>Plan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specific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training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for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all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personnel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involved</w:t>
      </w:r>
      <w:r>
        <w:rPr>
          <w:color w:val="231F20"/>
          <w:spacing w:val="-33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excavation </w:t>
      </w:r>
      <w:r>
        <w:rPr>
          <w:color w:val="231F20"/>
          <w:sz w:val="18"/>
        </w:rPr>
        <w:t>works.</w:t>
      </w:r>
    </w:p>
    <w:p>
      <w:pPr>
        <w:pStyle w:val="BodyText"/>
        <w:spacing w:before="8"/>
      </w:pPr>
    </w:p>
    <w:p>
      <w:pPr>
        <w:spacing w:line="168" w:lineRule="exact" w:before="0"/>
        <w:ind w:left="140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20"/>
        </w:rPr>
        <w:t>READY</w:t>
      </w:r>
      <w:r>
        <w:rPr>
          <w:b/>
          <w:color w:val="231F20"/>
          <w:w w:val="95"/>
          <w:sz w:val="18"/>
        </w:rPr>
        <w:t>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0" w:after="0"/>
        <w:ind w:left="311" w:right="508" w:hanging="171"/>
        <w:jc w:val="left"/>
        <w:rPr>
          <w:sz w:val="18"/>
        </w:rPr>
      </w:pPr>
      <w:r>
        <w:rPr>
          <w:color w:val="231F20"/>
          <w:w w:val="90"/>
          <w:sz w:val="18"/>
        </w:rPr>
        <w:t>Do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you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have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valid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excavation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clearance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certificate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and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PTW?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04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Has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site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inspected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competent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person?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z w:val="18"/>
        </w:rPr>
        <w:t>Are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PPEs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identified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Employer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specific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risk</w:t>
      </w:r>
    </w:p>
    <w:p>
      <w:pPr>
        <w:pStyle w:val="BodyText"/>
        <w:spacing w:line="172" w:lineRule="exact"/>
        <w:ind w:left="311"/>
      </w:pPr>
      <w:r>
        <w:rPr>
          <w:color w:val="231F20"/>
          <w:w w:val="95"/>
        </w:rPr>
        <w:t>assessment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task,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good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condition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worn</w:t>
      </w:r>
    </w:p>
    <w:p>
      <w:pPr>
        <w:pStyle w:val="BodyText"/>
        <w:spacing w:before="9"/>
        <w:ind w:left="311"/>
      </w:pPr>
      <w:r>
        <w:rPr>
          <w:color w:val="231F20"/>
        </w:rPr>
        <w:t>by all people?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>
          <w:color w:val="231F20"/>
          <w:w w:val="95"/>
        </w:rPr>
        <w:t>GO!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53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Effectively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shore,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slope,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bench,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barricade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sign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all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excavations.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80" w:lineRule="exact" w:before="0" w:after="0"/>
        <w:ind w:left="311" w:right="0" w:hanging="171"/>
        <w:jc w:val="left"/>
        <w:rPr>
          <w:sz w:val="18"/>
        </w:rPr>
      </w:pPr>
      <w:r>
        <w:rPr>
          <w:color w:val="231F20"/>
          <w:w w:val="95"/>
          <w:sz w:val="18"/>
        </w:rPr>
        <w:t>Provide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suitable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entry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exit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point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when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working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trenches,</w:t>
      </w:r>
    </w:p>
    <w:p>
      <w:pPr>
        <w:pStyle w:val="BodyText"/>
        <w:spacing w:line="113" w:lineRule="exact"/>
        <w:ind w:left="311"/>
      </w:pPr>
      <w:r>
        <w:rPr>
          <w:color w:val="231F20"/>
          <w:w w:val="95"/>
        </w:rPr>
        <w:t>considering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possible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weather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condition.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182" w:lineRule="auto" w:before="12" w:after="0"/>
        <w:ind w:left="311" w:right="586" w:hanging="171"/>
        <w:jc w:val="left"/>
        <w:rPr>
          <w:sz w:val="18"/>
        </w:rPr>
      </w:pPr>
      <w:r>
        <w:rPr>
          <w:color w:val="231F20"/>
          <w:w w:val="90"/>
          <w:sz w:val="18"/>
        </w:rPr>
        <w:t>Guarantee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workers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stand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outside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area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action </w:t>
      </w:r>
      <w:r>
        <w:rPr>
          <w:color w:val="231F20"/>
          <w:sz w:val="18"/>
        </w:rPr>
        <w:t>of the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excavator.</w:t>
      </w:r>
    </w:p>
    <w:p>
      <w:pPr>
        <w:spacing w:after="0" w:line="182" w:lineRule="auto"/>
        <w:jc w:val="left"/>
        <w:rPr>
          <w:sz w:val="18"/>
        </w:rPr>
        <w:sectPr>
          <w:headerReference w:type="default" r:id="rId80"/>
          <w:pgSz w:w="5960" w:h="8420"/>
          <w:pgMar w:header="0" w:footer="458" w:top="60" w:bottom="640" w:left="5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112" w:right="0" w:firstLine="0"/>
        <w:jc w:val="left"/>
        <w:rPr>
          <w:sz w:val="16"/>
        </w:rPr>
      </w:pPr>
      <w:r>
        <w:rPr>
          <w:color w:val="231F20"/>
          <w:sz w:val="16"/>
        </w:rPr>
        <w:t>Printed in February 2018</w:t>
      </w:r>
    </w:p>
    <w:p>
      <w:pPr>
        <w:spacing w:after="0"/>
        <w:jc w:val="left"/>
        <w:rPr>
          <w:sz w:val="16"/>
        </w:rPr>
        <w:sectPr>
          <w:headerReference w:type="even" r:id="rId81"/>
          <w:footerReference w:type="even" r:id="rId82"/>
          <w:pgSz w:w="5960" w:h="8420"/>
          <w:pgMar w:header="0" w:footer="0" w:top="760" w:bottom="280" w:left="580" w:right="5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83"/>
          <w:footerReference w:type="default" r:id="rId84"/>
          <w:pgSz w:w="5940" w:h="8410"/>
          <w:pgMar w:header="0" w:footer="0" w:top="740" w:bottom="280" w:left="780" w:right="7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644480">
            <wp:simplePos x="0" y="0"/>
            <wp:positionH relativeFrom="page">
              <wp:posOffset>3729734</wp:posOffset>
            </wp:positionH>
            <wp:positionV relativeFrom="page">
              <wp:posOffset>0</wp:posOffset>
            </wp:positionV>
            <wp:extent cx="57797" cy="5349504"/>
            <wp:effectExtent l="0" t="0" r="0" b="0"/>
            <wp:wrapNone/>
            <wp:docPr id="5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" cy="534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0pt;width:297.679901pt;height:421.220808pt;mso-position-horizontal-relative:page;mso-position-vertical-relative:page;z-index:-252670976" filled="true" fillcolor="#ffd52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2"/>
        </w:rPr>
      </w:pPr>
    </w:p>
    <w:p>
      <w:pPr>
        <w:pStyle w:val="BodyText"/>
        <w:ind w:left="1683"/>
        <w:rPr>
          <w:sz w:val="20"/>
        </w:rPr>
      </w:pPr>
      <w:r>
        <w:rPr>
          <w:sz w:val="20"/>
        </w:rPr>
        <w:drawing>
          <wp:inline distT="0" distB="0" distL="0" distR="0">
            <wp:extent cx="466326" cy="557212"/>
            <wp:effectExtent l="0" t="0" r="0" b="0"/>
            <wp:docPr id="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even" r:id="rId85"/>
      <w:footerReference w:type="even" r:id="rId86"/>
      <w:pgSz w:w="5970" w:h="8430"/>
      <w:pgMar w:header="0" w:footer="0" w:top="0" w:bottom="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21952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.307199pt;margin-top:392.175201pt;width:16.8pt;height:12.55pt;mso-position-horizontal-relative:page;mso-position-vertical-relative:page;z-index:-252693504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48576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7.996002pt;margin-top:392.175201pt;width:12.35pt;height:12.55pt;mso-position-horizontal-relative:page;mso-position-vertical-relative:page;z-index:-252666880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6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52672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.6122pt;margin-top:392.175201pt;width:14.2pt;height:12.55pt;mso-position-horizontal-relative:page;mso-position-vertical-relative:page;z-index:-252662784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54720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6.925903pt;margin-top:392.175201pt;width:14.5pt;height:12.55pt;mso-position-horizontal-relative:page;mso-position-vertical-relative:page;z-index:-252660736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58816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.6022pt;margin-top:392.175201pt;width:14.25pt;height:12.55pt;mso-position-horizontal-relative:page;mso-position-vertical-relative:page;z-index:-252656640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60864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6.955994pt;margin-top:392.175201pt;width:14.4pt;height:12.55pt;mso-position-horizontal-relative:page;mso-position-vertical-relative:page;z-index:-252654592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64960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.312201pt;margin-top:392.175201pt;width:14.8pt;height:12.55pt;mso-position-horizontal-relative:page;mso-position-vertical-relative:page;z-index:-252650496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67008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7.520996pt;margin-top:392.175201pt;width:13.3pt;height:12.55pt;mso-position-horizontal-relative:page;mso-position-vertical-relative:page;z-index:-252648448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71104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.1922pt;margin-top:392.175201pt;width:15.05pt;height:12.55pt;mso-position-horizontal-relative:page;mso-position-vertical-relative:page;z-index:-252644352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73152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6.760986pt;margin-top:392.175201pt;width:14.8pt;height:12.55pt;mso-position-horizontal-relative:page;mso-position-vertical-relative:page;z-index:-252642304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77248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.307199pt;margin-top:392.175201pt;width:16.8pt;height:12.55pt;mso-position-horizontal-relative:page;mso-position-vertical-relative:page;z-index:-252638208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24000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6.040985pt;margin-top:392.175201pt;width:16.1500pt;height:12.55pt;mso-position-horizontal-relative:page;mso-position-vertical-relative:page;z-index:-252691456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79296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7.161102pt;margin-top:392.175201pt;width:13.8pt;height:12.55pt;mso-position-horizontal-relative:page;mso-position-vertical-relative:page;z-index:-252636160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83392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.6772pt;margin-top:392.175201pt;width:16.1pt;height:12.55pt;mso-position-horizontal-relative:page;mso-position-vertical-relative:page;z-index:-252632064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85440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6.040985pt;margin-top:392.175201pt;width:16.1500pt;height:12.55pt;mso-position-horizontal-relative:page;mso-position-vertical-relative:page;z-index:-252630016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28096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9.182199pt;margin-top:392.175201pt;width:11.05pt;height:12.55pt;mso-position-horizontal-relative:page;mso-position-vertical-relative:page;z-index:-252687360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30144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8.536011pt;margin-top:392.175201pt;width:11.25pt;height:12.55pt;mso-position-horizontal-relative:page;mso-position-vertical-relative:page;z-index:-252685312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34240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8.8922pt;margin-top:392.175201pt;width:11.65pt;height:12.55pt;mso-position-horizontal-relative:page;mso-position-vertical-relative:page;z-index:-252681216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36288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100891pt;margin-top:392.175201pt;width:10.15pt;height:12.55pt;mso-position-horizontal-relative:page;mso-position-vertical-relative:page;z-index:-252679168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73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40384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8.772200pt;margin-top:392.175201pt;width:11.9pt;height:12.55pt;mso-position-horizontal-relative:page;mso-position-vertical-relative:page;z-index:-252675072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42432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8.341003pt;margin-top:392.175201pt;width:11.65pt;height:12.55pt;mso-position-horizontal-relative:page;mso-position-vertical-relative:page;z-index:-252673024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646528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.1933pt;margin-top:392.175201pt;width:15.15pt;height:12.55pt;mso-position-horizontal-relative:page;mso-position-vertical-relative:page;z-index:-252668928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96576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628399pt;margin-top:6.999787pt;width:74.05pt;height:11.5pt;mso-position-horizontal-relative:page;mso-position-vertical-relative:page;z-index:-252695552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65856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64832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59712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58688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53568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52544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47424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46400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41280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40256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35136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34112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297.679901pt;height:421.220808pt;mso-position-horizontal-relative:page;mso-position-vertical-relative:page;z-index:-252628992" filled="true" fillcolor="#ffd52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90432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89408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84288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83264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78144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77120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72000" from=".000009pt,20.166286pt" to="262.8174pt,20.166286pt" stroked="true" strokeweight=".5pt" strokecolor="#ffd200">
          <v:stroke dashstyle="solid"/>
          <w10:wrap type="none"/>
        </v:line>
      </w:pict>
    </w:r>
    <w:r>
      <w:rPr/>
      <w:pict>
        <v:shape style="position:absolute;margin-left:33.628399pt;margin-top:6.999787pt;width:74.05pt;height:11.5pt;mso-position-horizontal-relative:page;mso-position-vertical-relative:page;z-index:-252670976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w w:val="85"/>
                    <w:sz w:val="18"/>
                  </w:rPr>
                  <w:t>Safety</w:t>
                </w:r>
                <w:r>
                  <w:rPr>
                    <w:b/>
                    <w:color w:val="231F20"/>
                    <w:spacing w:val="-21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Golden</w:t>
                </w:r>
                <w:r>
                  <w:rPr>
                    <w:b/>
                    <w:color w:val="231F20"/>
                    <w:spacing w:val="-20"/>
                    <w:w w:val="85"/>
                    <w:sz w:val="18"/>
                  </w:rPr>
                  <w:t> </w:t>
                </w:r>
                <w:r>
                  <w:rPr>
                    <w:b/>
                    <w:color w:val="231F20"/>
                    <w:w w:val="85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82" w:hanging="171"/>
      </w:pPr>
      <w:rPr>
        <w:rFonts w:hint="default" w:ascii="Arial" w:hAnsi="Arial" w:eastAsia="Arial" w:cs="Arial"/>
        <w:color w:val="FFD200"/>
        <w:w w:val="77"/>
        <w:position w:val="-3"/>
        <w:sz w:val="36"/>
        <w:szCs w:val="36"/>
        <w:lang w:val="it-IT" w:eastAsia="it-IT" w:bidi="it-IT"/>
      </w:rPr>
    </w:lvl>
    <w:lvl w:ilvl="1">
      <w:start w:val="0"/>
      <w:numFmt w:val="bullet"/>
      <w:lvlText w:val="•"/>
      <w:lvlJc w:val="left"/>
      <w:pPr>
        <w:ind w:left="733" w:hanging="171"/>
      </w:pPr>
      <w:rPr>
        <w:rFonts w:hint="default"/>
        <w:lang w:val="it-IT" w:eastAsia="it-IT" w:bidi="it-IT"/>
      </w:rPr>
    </w:lvl>
    <w:lvl w:ilvl="2">
      <w:start w:val="0"/>
      <w:numFmt w:val="bullet"/>
      <w:lvlText w:val="•"/>
      <w:lvlJc w:val="left"/>
      <w:pPr>
        <w:ind w:left="1186" w:hanging="171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1640" w:hanging="171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2093" w:hanging="171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2547" w:hanging="171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3000" w:hanging="171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3454" w:hanging="171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3907" w:hanging="171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it-IT" w:bidi="it-IT"/>
    </w:rPr>
  </w:style>
  <w:style w:styleId="TOC1" w:type="paragraph">
    <w:name w:val="TOC 1"/>
    <w:basedOn w:val="Normal"/>
    <w:uiPriority w:val="1"/>
    <w:qFormat/>
    <w:pPr>
      <w:spacing w:line="662" w:lineRule="exact"/>
      <w:ind w:left="211"/>
    </w:pPr>
    <w:rPr>
      <w:rFonts w:ascii="Arial" w:hAnsi="Arial" w:eastAsia="Arial" w:cs="Arial"/>
      <w:sz w:val="16"/>
      <w:szCs w:val="16"/>
      <w:lang w:val="it-IT" w:eastAsia="it-IT" w:bidi="it-IT"/>
    </w:rPr>
  </w:style>
  <w:style w:styleId="TOC2" w:type="paragraph">
    <w:name w:val="TOC 2"/>
    <w:basedOn w:val="Normal"/>
    <w:uiPriority w:val="1"/>
    <w:qFormat/>
    <w:pPr>
      <w:spacing w:before="265"/>
      <w:ind w:left="230"/>
    </w:pPr>
    <w:rPr>
      <w:rFonts w:ascii="Arial" w:hAnsi="Arial" w:eastAsia="Arial" w:cs="Arial"/>
      <w:sz w:val="16"/>
      <w:szCs w:val="16"/>
      <w:lang w:val="it-IT" w:eastAsia="it-IT" w:bidi="it-IT"/>
    </w:rPr>
  </w:style>
  <w:style w:styleId="TOC3" w:type="paragraph">
    <w:name w:val="TOC 3"/>
    <w:basedOn w:val="Normal"/>
    <w:uiPriority w:val="1"/>
    <w:qFormat/>
    <w:pPr>
      <w:spacing w:before="480"/>
      <w:ind w:left="776"/>
    </w:pPr>
    <w:rPr>
      <w:rFonts w:ascii="Arial" w:hAnsi="Arial" w:eastAsia="Arial" w:cs="Arial"/>
      <w:sz w:val="16"/>
      <w:szCs w:val="16"/>
      <w:lang w:val="it-IT" w:eastAsia="it-IT" w:bidi="it-IT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it-IT" w:eastAsia="it-IT" w:bidi="it-IT"/>
    </w:rPr>
  </w:style>
  <w:style w:styleId="Heading1" w:type="paragraph">
    <w:name w:val="Heading 1"/>
    <w:basedOn w:val="Normal"/>
    <w:uiPriority w:val="1"/>
    <w:qFormat/>
    <w:pPr>
      <w:spacing w:before="72"/>
      <w:ind w:left="112"/>
      <w:outlineLvl w:val="1"/>
    </w:pPr>
    <w:rPr>
      <w:rFonts w:ascii="Arial" w:hAnsi="Arial" w:eastAsia="Arial" w:cs="Arial"/>
      <w:b/>
      <w:bCs/>
      <w:sz w:val="28"/>
      <w:szCs w:val="28"/>
      <w:lang w:val="it-IT" w:eastAsia="it-IT" w:bidi="it-IT"/>
    </w:rPr>
  </w:style>
  <w:style w:styleId="Heading2" w:type="paragraph">
    <w:name w:val="Heading 2"/>
    <w:basedOn w:val="Normal"/>
    <w:uiPriority w:val="1"/>
    <w:qFormat/>
    <w:pPr>
      <w:ind w:left="112"/>
      <w:outlineLvl w:val="2"/>
    </w:pPr>
    <w:rPr>
      <w:rFonts w:ascii="Arial" w:hAnsi="Arial" w:eastAsia="Arial" w:cs="Arial"/>
      <w:b/>
      <w:bCs/>
      <w:sz w:val="24"/>
      <w:szCs w:val="24"/>
      <w:lang w:val="it-IT" w:eastAsia="it-IT" w:bidi="it-IT"/>
    </w:rPr>
  </w:style>
  <w:style w:styleId="Heading3" w:type="paragraph">
    <w:name w:val="Heading 3"/>
    <w:basedOn w:val="Normal"/>
    <w:uiPriority w:val="1"/>
    <w:qFormat/>
    <w:pPr>
      <w:spacing w:line="168" w:lineRule="exact"/>
      <w:ind w:left="140"/>
      <w:outlineLvl w:val="3"/>
    </w:pPr>
    <w:rPr>
      <w:rFonts w:ascii="Arial" w:hAnsi="Arial" w:eastAsia="Arial" w:cs="Arial"/>
      <w:b/>
      <w:bCs/>
      <w:sz w:val="20"/>
      <w:szCs w:val="20"/>
      <w:lang w:val="it-IT" w:eastAsia="it-IT" w:bidi="it-IT"/>
    </w:rPr>
  </w:style>
  <w:style w:styleId="Heading4" w:type="paragraph">
    <w:name w:val="Heading 4"/>
    <w:basedOn w:val="Normal"/>
    <w:uiPriority w:val="1"/>
    <w:qFormat/>
    <w:pPr>
      <w:spacing w:before="2"/>
      <w:ind w:left="20"/>
      <w:outlineLvl w:val="4"/>
    </w:pPr>
    <w:rPr>
      <w:rFonts w:ascii="Arial" w:hAnsi="Arial" w:eastAsia="Arial" w:cs="Arial"/>
      <w:b/>
      <w:bCs/>
      <w:sz w:val="18"/>
      <w:szCs w:val="18"/>
      <w:lang w:val="it-IT" w:eastAsia="it-IT" w:bidi="it-IT"/>
    </w:rPr>
  </w:style>
  <w:style w:styleId="ListParagraph" w:type="paragraph">
    <w:name w:val="List Paragraph"/>
    <w:basedOn w:val="Normal"/>
    <w:uiPriority w:val="1"/>
    <w:qFormat/>
    <w:pPr>
      <w:ind w:left="311" w:hanging="171"/>
    </w:pPr>
    <w:rPr>
      <w:rFonts w:ascii="Arial" w:hAnsi="Arial" w:eastAsia="Arial" w:cs="Arial"/>
      <w:lang w:val="it-IT" w:eastAsia="it-IT" w:bidi="it-IT"/>
    </w:rPr>
  </w:style>
  <w:style w:styleId="TableParagraph" w:type="paragraph">
    <w:name w:val="Table Paragraph"/>
    <w:basedOn w:val="Normal"/>
    <w:uiPriority w:val="1"/>
    <w:qFormat/>
    <w:pPr/>
    <w:rPr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2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oter" Target="footer4.xml"/><Relationship Id="rId33" Type="http://schemas.openxmlformats.org/officeDocument/2006/relationships/image" Target="media/image23.png"/><Relationship Id="rId34" Type="http://schemas.openxmlformats.org/officeDocument/2006/relationships/header" Target="header4.xml"/><Relationship Id="rId35" Type="http://schemas.openxmlformats.org/officeDocument/2006/relationships/header" Target="header5.xml"/><Relationship Id="rId36" Type="http://schemas.openxmlformats.org/officeDocument/2006/relationships/footer" Target="footer5.xml"/><Relationship Id="rId37" Type="http://schemas.openxmlformats.org/officeDocument/2006/relationships/footer" Target="footer6.xml"/><Relationship Id="rId38" Type="http://schemas.openxmlformats.org/officeDocument/2006/relationships/header" Target="header6.xml"/><Relationship Id="rId39" Type="http://schemas.openxmlformats.org/officeDocument/2006/relationships/header" Target="header7.xml"/><Relationship Id="rId40" Type="http://schemas.openxmlformats.org/officeDocument/2006/relationships/footer" Target="footer7.xml"/><Relationship Id="rId41" Type="http://schemas.openxmlformats.org/officeDocument/2006/relationships/footer" Target="footer8.xml"/><Relationship Id="rId42" Type="http://schemas.openxmlformats.org/officeDocument/2006/relationships/header" Target="header8.xml"/><Relationship Id="rId43" Type="http://schemas.openxmlformats.org/officeDocument/2006/relationships/header" Target="header9.xml"/><Relationship Id="rId44" Type="http://schemas.openxmlformats.org/officeDocument/2006/relationships/footer" Target="footer9.xml"/><Relationship Id="rId45" Type="http://schemas.openxmlformats.org/officeDocument/2006/relationships/footer" Target="footer10.xml"/><Relationship Id="rId46" Type="http://schemas.openxmlformats.org/officeDocument/2006/relationships/image" Target="media/image24.png"/><Relationship Id="rId47" Type="http://schemas.openxmlformats.org/officeDocument/2006/relationships/header" Target="header10.xml"/><Relationship Id="rId48" Type="http://schemas.openxmlformats.org/officeDocument/2006/relationships/header" Target="header11.xml"/><Relationship Id="rId49" Type="http://schemas.openxmlformats.org/officeDocument/2006/relationships/footer" Target="footer11.xml"/><Relationship Id="rId50" Type="http://schemas.openxmlformats.org/officeDocument/2006/relationships/footer" Target="footer12.xml"/><Relationship Id="rId51" Type="http://schemas.openxmlformats.org/officeDocument/2006/relationships/image" Target="media/image25.png"/><Relationship Id="rId52" Type="http://schemas.openxmlformats.org/officeDocument/2006/relationships/header" Target="header12.xml"/><Relationship Id="rId53" Type="http://schemas.openxmlformats.org/officeDocument/2006/relationships/header" Target="header13.xml"/><Relationship Id="rId54" Type="http://schemas.openxmlformats.org/officeDocument/2006/relationships/footer" Target="footer13.xml"/><Relationship Id="rId55" Type="http://schemas.openxmlformats.org/officeDocument/2006/relationships/footer" Target="footer14.xml"/><Relationship Id="rId56" Type="http://schemas.openxmlformats.org/officeDocument/2006/relationships/image" Target="media/image26.png"/><Relationship Id="rId57" Type="http://schemas.openxmlformats.org/officeDocument/2006/relationships/header" Target="header14.xml"/><Relationship Id="rId58" Type="http://schemas.openxmlformats.org/officeDocument/2006/relationships/header" Target="header15.xml"/><Relationship Id="rId59" Type="http://schemas.openxmlformats.org/officeDocument/2006/relationships/footer" Target="footer15.xml"/><Relationship Id="rId60" Type="http://schemas.openxmlformats.org/officeDocument/2006/relationships/footer" Target="footer16.xml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header" Target="header16.xml"/><Relationship Id="rId67" Type="http://schemas.openxmlformats.org/officeDocument/2006/relationships/header" Target="header17.xml"/><Relationship Id="rId68" Type="http://schemas.openxmlformats.org/officeDocument/2006/relationships/footer" Target="footer17.xml"/><Relationship Id="rId69" Type="http://schemas.openxmlformats.org/officeDocument/2006/relationships/footer" Target="footer18.xml"/><Relationship Id="rId70" Type="http://schemas.openxmlformats.org/officeDocument/2006/relationships/image" Target="media/image32.png"/><Relationship Id="rId71" Type="http://schemas.openxmlformats.org/officeDocument/2006/relationships/header" Target="header18.xml"/><Relationship Id="rId72" Type="http://schemas.openxmlformats.org/officeDocument/2006/relationships/header" Target="header19.xml"/><Relationship Id="rId73" Type="http://schemas.openxmlformats.org/officeDocument/2006/relationships/footer" Target="footer19.xml"/><Relationship Id="rId74" Type="http://schemas.openxmlformats.org/officeDocument/2006/relationships/footer" Target="footer20.xml"/><Relationship Id="rId75" Type="http://schemas.openxmlformats.org/officeDocument/2006/relationships/image" Target="media/image33.png"/><Relationship Id="rId76" Type="http://schemas.openxmlformats.org/officeDocument/2006/relationships/header" Target="header20.xml"/><Relationship Id="rId77" Type="http://schemas.openxmlformats.org/officeDocument/2006/relationships/header" Target="header21.xml"/><Relationship Id="rId78" Type="http://schemas.openxmlformats.org/officeDocument/2006/relationships/footer" Target="footer21.xml"/><Relationship Id="rId79" Type="http://schemas.openxmlformats.org/officeDocument/2006/relationships/footer" Target="footer22.xml"/><Relationship Id="rId80" Type="http://schemas.openxmlformats.org/officeDocument/2006/relationships/header" Target="header22.xml"/><Relationship Id="rId81" Type="http://schemas.openxmlformats.org/officeDocument/2006/relationships/header" Target="header23.xml"/><Relationship Id="rId82" Type="http://schemas.openxmlformats.org/officeDocument/2006/relationships/footer" Target="footer23.xml"/><Relationship Id="rId83" Type="http://schemas.openxmlformats.org/officeDocument/2006/relationships/header" Target="header24.xml"/><Relationship Id="rId84" Type="http://schemas.openxmlformats.org/officeDocument/2006/relationships/footer" Target="footer24.xml"/><Relationship Id="rId85" Type="http://schemas.openxmlformats.org/officeDocument/2006/relationships/header" Target="header25.xml"/><Relationship Id="rId86" Type="http://schemas.openxmlformats.org/officeDocument/2006/relationships/footer" Target="footer25.xml"/><Relationship Id="rId87" Type="http://schemas.openxmlformats.org/officeDocument/2006/relationships/image" Target="media/image34.jpeg"/><Relationship Id="rId88" Type="http://schemas.openxmlformats.org/officeDocument/2006/relationships/image" Target="media/image35.png"/><Relationship Id="rId8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2021-07-25T08:17:25Z</dcterms:created>
  <dcterms:modified xsi:type="dcterms:W3CDTF">2021-07-25T08:17:25Z</dcterms:modified>
</cp:coreProperties>
</file>