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3" w:rsidRDefault="009451E3" w:rsidP="009451E3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451E3" w:rsidRDefault="005B0583" w:rsidP="005B0583">
      <w:pPr>
        <w:bidi/>
        <w:ind w:left="45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14 - </w:t>
      </w:r>
      <w:r w:rsidR="007F5BC4" w:rsidRPr="005B058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الاختبار</w:t>
      </w:r>
      <w:r w:rsidR="009451E3" w:rsidRPr="005B058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الخاص بالتركيبات </w:t>
      </w:r>
      <w:r w:rsidR="007F5BC4" w:rsidRPr="005B058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الميكانيكية</w:t>
      </w:r>
    </w:p>
    <w:p w:rsidR="007F5BC4" w:rsidRDefault="007F5BC4" w:rsidP="00050D19">
      <w:pPr>
        <w:bidi/>
        <w:ind w:left="-9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الاسم: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  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: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.........................           </w:t>
      </w:r>
      <w:r w:rsidR="00050D19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</w:t>
      </w:r>
    </w:p>
    <w:p w:rsidR="009451E3" w:rsidRDefault="009451E3" w:rsidP="009451E3">
      <w:pPr>
        <w:pStyle w:val="ListParagraph"/>
        <w:bidi/>
        <w:ind w:left="1440"/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</w:p>
    <w:p w:rsidR="009451E3" w:rsidRPr="0014799B" w:rsidRDefault="009451E3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عرف نظام </w:t>
      </w:r>
      <w:r w:rsidRPr="0014799B">
        <w:rPr>
          <w:rFonts w:asciiTheme="minorBidi" w:hAnsiTheme="minorBidi"/>
          <w:b/>
          <w:bCs/>
          <w:sz w:val="28"/>
          <w:szCs w:val="28"/>
          <w:lang w:bidi="ar-EG"/>
        </w:rPr>
        <w:t>LOCK OUT – TAG OUT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المتبع من قبل المصنع؟</w:t>
      </w:r>
    </w:p>
    <w:p w:rsidR="007F5BC4" w:rsidRDefault="007F5BC4" w:rsidP="007F5BC4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451E3" w:rsidRPr="005C53BF" w:rsidRDefault="007F5BC4" w:rsidP="005C53BF">
      <w:pPr>
        <w:pStyle w:val="ListParagraph"/>
        <w:bidi/>
        <w:spacing w:before="240" w:after="0" w:line="720" w:lineRule="auto"/>
        <w:ind w:left="994"/>
        <w:contextualSpacing w:val="0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Pr="0014799B" w:rsidRDefault="009451E3" w:rsidP="007F5BC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ماهى الجهه المسئوله عن هذه العمليه داخل المصنع؟</w:t>
      </w:r>
    </w:p>
    <w:p w:rsidR="009451E3" w:rsidRPr="005C53BF" w:rsidRDefault="007F5BC4" w:rsidP="005C53BF">
      <w:pPr>
        <w:bidi/>
        <w:spacing w:before="240" w:line="720" w:lineRule="auto"/>
        <w:ind w:left="994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Pr="0014799B" w:rsidRDefault="009451E3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اذكر سبع امثله للطاقه الملزم فصلها؟</w:t>
      </w:r>
    </w:p>
    <w:p w:rsidR="007F5BC4" w:rsidRDefault="007F5BC4" w:rsidP="007F5BC4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F5BC4" w:rsidRPr="00221045" w:rsidRDefault="007F5BC4" w:rsidP="007F5BC4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1</w:t>
      </w:r>
      <w:r w:rsidR="003C5FC1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-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.........................                 2 - ........................                      3- .....................  </w:t>
      </w:r>
    </w:p>
    <w:p w:rsidR="007F5BC4" w:rsidRDefault="007F5BC4" w:rsidP="007F5BC4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7F5BC4" w:rsidRDefault="007F5BC4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4- .......................                   5-.......................                          6 - ....................</w:t>
      </w:r>
    </w:p>
    <w:p w:rsidR="003C5FC1" w:rsidRDefault="003C5FC1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451E3" w:rsidRDefault="003C5FC1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7 - ......................</w:t>
      </w:r>
    </w:p>
    <w:p w:rsidR="003C5FC1" w:rsidRPr="003C5FC1" w:rsidRDefault="003C5FC1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451E3" w:rsidRPr="0014799B" w:rsidRDefault="009451E3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ماذا تعرف عن الضغط المتبقى؟</w:t>
      </w:r>
    </w:p>
    <w:p w:rsidR="003C5FC1" w:rsidRDefault="003C5FC1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3C5FC1" w:rsidRPr="007F5BC4" w:rsidRDefault="003C5FC1" w:rsidP="003C5FC1">
      <w:pPr>
        <w:pStyle w:val="ListParagraph"/>
        <w:bidi/>
        <w:spacing w:before="240" w:line="720" w:lineRule="auto"/>
        <w:ind w:left="990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Pr="0014799B" w:rsidRDefault="009451E3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عند العمل على مواسير الحريق ما</w:t>
      </w:r>
      <w:r w:rsidR="00214AA5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هي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الإجراءات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الواجب توافرها قبل بدء العمل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خاصة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أذا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كان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أسفل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منطقه العمل لوحات كهرباء؟</w:t>
      </w:r>
    </w:p>
    <w:p w:rsidR="009451E3" w:rsidRDefault="007F5BC4" w:rsidP="007F5BC4">
      <w:pPr>
        <w:pStyle w:val="ListParagraph"/>
        <w:bidi/>
        <w:spacing w:line="600" w:lineRule="auto"/>
        <w:ind w:left="990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BC4" w:rsidRDefault="007F5BC4" w:rsidP="007F5BC4">
      <w:pPr>
        <w:pStyle w:val="ListParagraph"/>
        <w:bidi/>
        <w:spacing w:line="600" w:lineRule="auto"/>
        <w:ind w:left="990"/>
        <w:rPr>
          <w:rFonts w:asciiTheme="minorBidi" w:hAnsiTheme="minorBidi"/>
          <w:b/>
          <w:bCs/>
          <w:sz w:val="14"/>
          <w:szCs w:val="14"/>
          <w:rtl/>
          <w:lang w:bidi="ar-EG"/>
        </w:rPr>
      </w:pPr>
    </w:p>
    <w:p w:rsidR="007F5BC4" w:rsidRDefault="007F5BC4" w:rsidP="007F5BC4">
      <w:pPr>
        <w:pStyle w:val="ListParagraph"/>
        <w:bidi/>
        <w:spacing w:line="600" w:lineRule="auto"/>
        <w:ind w:left="990"/>
        <w:rPr>
          <w:rFonts w:asciiTheme="minorBidi" w:hAnsiTheme="minorBidi"/>
          <w:b/>
          <w:bCs/>
          <w:sz w:val="14"/>
          <w:szCs w:val="14"/>
          <w:rtl/>
          <w:lang w:bidi="ar-EG"/>
        </w:rPr>
      </w:pPr>
    </w:p>
    <w:p w:rsidR="009451E3" w:rsidRPr="0014799B" w:rsidRDefault="009451E3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ما هى مهمات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الوقاية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اللازم ارتداءها عند العمل فى التركيبات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الميكانيكية</w:t>
      </w:r>
      <w:r w:rsidR="00C101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ارتفاعات</w:t>
      </w:r>
      <w:r w:rsidR="00C101E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؟</w:t>
      </w:r>
    </w:p>
    <w:p w:rsidR="003C5FC1" w:rsidRDefault="003C5FC1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451E3" w:rsidRDefault="007F5BC4" w:rsidP="007F5BC4">
      <w:pPr>
        <w:pStyle w:val="ListParagraph"/>
        <w:bidi/>
        <w:spacing w:line="720" w:lineRule="auto"/>
        <w:ind w:left="994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Pr="0014799B" w:rsidRDefault="009451E3" w:rsidP="007F5BC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اذكر المخاطر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المصاحبة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للعمل فى تغيير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الأسطح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الصاج؟</w:t>
      </w:r>
    </w:p>
    <w:p w:rsidR="009451E3" w:rsidRDefault="009451E3" w:rsidP="009451E3">
      <w:pPr>
        <w:pStyle w:val="ListParagraph"/>
        <w:bidi/>
        <w:ind w:left="180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451E3" w:rsidRDefault="007F5BC4" w:rsidP="007F5BC4">
      <w:pPr>
        <w:pStyle w:val="ListParagraph"/>
        <w:bidi/>
        <w:spacing w:line="720" w:lineRule="auto"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Default="009451E3" w:rsidP="009451E3">
      <w:pPr>
        <w:pStyle w:val="ListParagraph"/>
        <w:bidi/>
        <w:ind w:left="180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451E3" w:rsidRPr="0014799B" w:rsidRDefault="009451E3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اذكر مهمات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الوقاية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اللازم ارتدائها</w:t>
      </w:r>
      <w:r w:rsidR="00214AA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اثناء العمل على ماكينة القلاوو</w:t>
      </w:r>
      <w:r w:rsidR="00214AA5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ظ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؟وهل من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الضروري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وجود حامل اضافى مع </w:t>
      </w:r>
      <w:r w:rsidR="00214AA5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الماكينة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وما هو الخطر المصاحب لعدم وجودها؟</w:t>
      </w:r>
    </w:p>
    <w:p w:rsidR="003C5FC1" w:rsidRDefault="003C5FC1" w:rsidP="003C5FC1">
      <w:pPr>
        <w:pStyle w:val="ListParagraph"/>
        <w:bidi/>
        <w:ind w:left="99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3C5FC1" w:rsidRDefault="003C5FC1" w:rsidP="003C5FC1">
      <w:pPr>
        <w:pStyle w:val="ListParagraph"/>
        <w:bidi/>
        <w:spacing w:line="720" w:lineRule="auto"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Default="009451E3" w:rsidP="009451E3">
      <w:pPr>
        <w:pStyle w:val="ListParagraph"/>
        <w:bidi/>
        <w:ind w:left="180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9451E3" w:rsidRPr="0014799B" w:rsidRDefault="00214AA5" w:rsidP="009451E3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أمامك</w:t>
      </w:r>
      <w:r w:rsidR="009451E3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ماسورة</w:t>
      </w:r>
      <w:r w:rsidR="009451E3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تحتوى على ضغط وتريد العمل عليها,مانوع التصاريح اللازمه وما هى احتياطات السلامه اللازم توافرها للعمل؟</w:t>
      </w:r>
    </w:p>
    <w:p w:rsidR="003C5FC1" w:rsidRDefault="003C5FC1" w:rsidP="003C5FC1">
      <w:pPr>
        <w:pStyle w:val="ListParagraph"/>
        <w:bidi/>
        <w:spacing w:line="720" w:lineRule="auto"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1E3" w:rsidRPr="0014799B" w:rsidRDefault="0014799B" w:rsidP="0014799B">
      <w:pPr>
        <w:pStyle w:val="ListParagraph"/>
        <w:numPr>
          <w:ilvl w:val="0"/>
          <w:numId w:val="5"/>
        </w:numPr>
        <w:bidi/>
        <w:ind w:hanging="45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451E3" w:rsidRPr="001479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 هى الجهه المسئوله عن إصدار تصاريح فتح خطوط؟</w:t>
      </w:r>
    </w:p>
    <w:p w:rsidR="005B0583" w:rsidRDefault="003C5FC1" w:rsidP="00196826">
      <w:pPr>
        <w:rPr>
          <w:lang w:bidi="ar-EG"/>
        </w:rPr>
      </w:pP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</w:t>
      </w:r>
      <w:r w:rsidRPr="007F5BC4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583" w:rsidRPr="005B0583" w:rsidRDefault="005B0583" w:rsidP="005B0583">
      <w:pPr>
        <w:rPr>
          <w:lang w:bidi="ar-EG"/>
        </w:rPr>
      </w:pPr>
    </w:p>
    <w:p w:rsidR="007D73BF" w:rsidRPr="0014799B" w:rsidRDefault="005B0583" w:rsidP="0014799B">
      <w:pPr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توقيع المتدرب: 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>......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 xml:space="preserve">                                                                       </w:t>
      </w:r>
      <w:r w:rsidRPr="004639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الكلية ( _________ )</w:t>
      </w:r>
    </w:p>
    <w:sectPr w:rsidR="007D73BF" w:rsidRPr="0014799B" w:rsidSect="0005259B">
      <w:footerReference w:type="default" r:id="rId7"/>
      <w:pgSz w:w="12240" w:h="15840"/>
      <w:pgMar w:top="900" w:right="720" w:bottom="1440" w:left="90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58" w:rsidRDefault="00164658" w:rsidP="002207D1">
      <w:pPr>
        <w:spacing w:after="0" w:line="240" w:lineRule="auto"/>
      </w:pPr>
      <w:r>
        <w:separator/>
      </w:r>
    </w:p>
  </w:endnote>
  <w:endnote w:type="continuationSeparator" w:id="0">
    <w:p w:rsidR="00164658" w:rsidRDefault="00164658" w:rsidP="002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7945"/>
      <w:docPartObj>
        <w:docPartGallery w:val="Page Numbers (Bottom of Page)"/>
        <w:docPartUnique/>
      </w:docPartObj>
    </w:sdtPr>
    <w:sdtContent>
      <w:p w:rsidR="002207D1" w:rsidRDefault="005A7026">
        <w:pPr>
          <w:pStyle w:val="Footer"/>
          <w:jc w:val="center"/>
        </w:pPr>
        <w:r w:rsidRPr="002207D1">
          <w:rPr>
            <w:b/>
            <w:bCs/>
            <w:sz w:val="28"/>
            <w:szCs w:val="28"/>
          </w:rPr>
          <w:fldChar w:fldCharType="begin"/>
        </w:r>
        <w:r w:rsidR="002207D1" w:rsidRPr="002207D1">
          <w:rPr>
            <w:b/>
            <w:bCs/>
            <w:sz w:val="28"/>
            <w:szCs w:val="28"/>
          </w:rPr>
          <w:instrText xml:space="preserve"> PAGE   \* MERGEFORMAT </w:instrText>
        </w:r>
        <w:r w:rsidRPr="002207D1">
          <w:rPr>
            <w:b/>
            <w:bCs/>
            <w:sz w:val="28"/>
            <w:szCs w:val="28"/>
          </w:rPr>
          <w:fldChar w:fldCharType="separate"/>
        </w:r>
        <w:r w:rsidR="00C101EC">
          <w:rPr>
            <w:b/>
            <w:bCs/>
            <w:noProof/>
            <w:sz w:val="28"/>
            <w:szCs w:val="28"/>
          </w:rPr>
          <w:t>1</w:t>
        </w:r>
        <w:r w:rsidRPr="002207D1">
          <w:rPr>
            <w:b/>
            <w:bCs/>
            <w:sz w:val="28"/>
            <w:szCs w:val="28"/>
          </w:rPr>
          <w:fldChar w:fldCharType="end"/>
        </w:r>
      </w:p>
    </w:sdtContent>
  </w:sdt>
  <w:p w:rsidR="002207D1" w:rsidRDefault="0022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58" w:rsidRDefault="00164658" w:rsidP="002207D1">
      <w:pPr>
        <w:spacing w:after="0" w:line="240" w:lineRule="auto"/>
      </w:pPr>
      <w:r>
        <w:separator/>
      </w:r>
    </w:p>
  </w:footnote>
  <w:footnote w:type="continuationSeparator" w:id="0">
    <w:p w:rsidR="00164658" w:rsidRDefault="00164658" w:rsidP="002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8DE"/>
    <w:multiLevelType w:val="hybridMultilevel"/>
    <w:tmpl w:val="36D61E2E"/>
    <w:lvl w:ilvl="0" w:tplc="669CD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42BB2"/>
    <w:multiLevelType w:val="hybridMultilevel"/>
    <w:tmpl w:val="5A7CD908"/>
    <w:lvl w:ilvl="0" w:tplc="187CBE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800DC5"/>
    <w:multiLevelType w:val="hybridMultilevel"/>
    <w:tmpl w:val="6268AA4C"/>
    <w:lvl w:ilvl="0" w:tplc="2F8C5E9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C75067"/>
    <w:multiLevelType w:val="hybridMultilevel"/>
    <w:tmpl w:val="02C234BC"/>
    <w:lvl w:ilvl="0" w:tplc="E2542C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A4045DD"/>
    <w:multiLevelType w:val="hybridMultilevel"/>
    <w:tmpl w:val="8D2A0A06"/>
    <w:lvl w:ilvl="0" w:tplc="3482EB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5442EB"/>
    <w:multiLevelType w:val="hybridMultilevel"/>
    <w:tmpl w:val="0A2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29"/>
    <w:rsid w:val="00050D19"/>
    <w:rsid w:val="0005259B"/>
    <w:rsid w:val="001158A5"/>
    <w:rsid w:val="0014799B"/>
    <w:rsid w:val="00164658"/>
    <w:rsid w:val="00196826"/>
    <w:rsid w:val="001D6629"/>
    <w:rsid w:val="00214AA5"/>
    <w:rsid w:val="002207D1"/>
    <w:rsid w:val="003B25C8"/>
    <w:rsid w:val="003C5FC1"/>
    <w:rsid w:val="004B4F61"/>
    <w:rsid w:val="005323A8"/>
    <w:rsid w:val="00560183"/>
    <w:rsid w:val="005A7026"/>
    <w:rsid w:val="005B0583"/>
    <w:rsid w:val="005C53BF"/>
    <w:rsid w:val="006466AF"/>
    <w:rsid w:val="006F7E8C"/>
    <w:rsid w:val="00773C60"/>
    <w:rsid w:val="007D73BF"/>
    <w:rsid w:val="007F5BC4"/>
    <w:rsid w:val="008F0B37"/>
    <w:rsid w:val="00902DC6"/>
    <w:rsid w:val="009451E3"/>
    <w:rsid w:val="00C101EC"/>
    <w:rsid w:val="00C14762"/>
    <w:rsid w:val="00E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7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Abdel Moneim</dc:creator>
  <cp:lastModifiedBy>HSETEAM</cp:lastModifiedBy>
  <cp:revision>11</cp:revision>
  <dcterms:created xsi:type="dcterms:W3CDTF">2013-02-27T13:11:00Z</dcterms:created>
  <dcterms:modified xsi:type="dcterms:W3CDTF">2015-04-15T16:35:00Z</dcterms:modified>
</cp:coreProperties>
</file>